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杭州电子科技大学二教中237实验室、二教负一楼等装修改造工程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杭州电子科技大学二教中237实验室、二教负一楼等装修改造工程</w:t>
            </w:r>
            <w:r>
              <w:rPr>
                <w:rFonts w:hint="eastAsia" w:hAnsi="宋体" w:cs="宋体"/>
                <w:lang w:val="en-US" w:eastAsia="zh-CN"/>
              </w:rPr>
              <w:t>工程量清单内所有内容，改造面积约167个平方。</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D8754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抛光砖、洁净板、不锈钢板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42212F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68959B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85553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5C13B9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7410F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35FDD8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68302">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A29C29">
                  <w:pPr>
                    <w:jc w:val="center"/>
                    <w:rPr>
                      <w:rFonts w:hint="default" w:ascii="宋体" w:hAnsi="宋体" w:cs="宋体"/>
                      <w:sz w:val="21"/>
                      <w:szCs w:val="21"/>
                      <w:lang w:val="en-US" w:eastAsia="zh-CN"/>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EA01857">
                  <w:pPr>
                    <w:jc w:val="center"/>
                    <w:rPr>
                      <w:rFonts w:hint="default" w:ascii="宋体" w:hAnsi="宋体" w:cs="宋体"/>
                      <w:sz w:val="21"/>
                      <w:szCs w:val="21"/>
                      <w:lang w:val="en-US" w:eastAsia="zh-CN"/>
                    </w:rPr>
                  </w:pPr>
                  <w:r>
                    <w:rPr>
                      <w:rFonts w:hint="eastAsia" w:ascii="宋体" w:hAnsi="宋体" w:cs="宋体"/>
                      <w:sz w:val="21"/>
                      <w:szCs w:val="21"/>
                      <w:lang w:val="en-US" w:eastAsia="zh-CN"/>
                    </w:rPr>
                    <w:t>东鹏、马可波罗、冠军</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0DBAA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9172B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bookmarkStart w:id="0" w:name="_GoBack"/>
                  <w:bookmarkEnd w:id="0"/>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777F7BF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2766F">
                  <w:pPr>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D6B84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D922165">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noWrap w:val="0"/>
                  <w:vAlign w:val="center"/>
                </w:tcPr>
                <w:p w14:paraId="3850A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noWrap w:val="0"/>
                  <w:vAlign w:val="center"/>
                </w:tcPr>
                <w:p w14:paraId="309C565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sz w:val="20"/>
                              <w:szCs w:val="22"/>
                              <w:lang w:val="en-US" w:eastAsia="zh-CN"/>
                            </w:rPr>
                            <w:t xml:space="preserve">杭州电子科技大学二教中237实验室、二教负一楼等装修改造工程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5</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sz w:val="20"/>
                        <w:szCs w:val="22"/>
                        <w:lang w:val="en-US" w:eastAsia="zh-CN"/>
                      </w:rPr>
                      <w:t xml:space="preserve">杭州电子科技大学二教中237实验室、二教负一楼等装修改造工程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5</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340E26"/>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3922</Words>
  <Characters>4126</Characters>
  <Lines>37</Lines>
  <Paragraphs>10</Paragraphs>
  <TotalTime>1</TotalTime>
  <ScaleCrop>false</ScaleCrop>
  <LinksUpToDate>false</LinksUpToDate>
  <CharactersWithSpaces>4145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2025-04-10T02:37:16Z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