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015" w:rsidRDefault="001F5015" w:rsidP="001F5015">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1F5015" w:rsidRDefault="001F5015" w:rsidP="001F5015">
      <w:pPr>
        <w:spacing w:line="288" w:lineRule="auto"/>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1F5015" w:rsidTr="00681DA0">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jc w:val="center"/>
              <w:rPr>
                <w:rFonts w:ascii="宋体" w:hAnsi="宋体"/>
                <w:b/>
                <w:spacing w:val="-6"/>
                <w:sz w:val="21"/>
                <w:szCs w:val="21"/>
              </w:rPr>
            </w:pPr>
            <w:r>
              <w:rPr>
                <w:rFonts w:ascii="宋体" w:hAnsi="宋体" w:hint="eastAsia"/>
                <w:b/>
                <w:spacing w:val="-6"/>
                <w:sz w:val="21"/>
                <w:szCs w:val="21"/>
              </w:rPr>
              <w:t>质量保证金、付款方式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napToGrid w:val="0"/>
              <w:spacing w:line="288" w:lineRule="auto"/>
              <w:rPr>
                <w:rFonts w:ascii="宋体" w:hAnsi="宋体" w:hint="eastAsia"/>
                <w:spacing w:val="-6"/>
                <w:sz w:val="21"/>
                <w:szCs w:val="21"/>
              </w:rPr>
            </w:pPr>
            <w:r>
              <w:rPr>
                <w:rFonts w:ascii="宋体" w:hAnsi="宋体" w:hint="eastAsia"/>
                <w:spacing w:val="-6"/>
                <w:sz w:val="21"/>
                <w:szCs w:val="21"/>
              </w:rPr>
              <w:t>1.货物送达并经采购人初步验收后，5个工作日内由采购人向中标人支付货物总价的75%；货物在中标人安装调试完毕并经采购人验收合格后，支付货物总价的25%。</w:t>
            </w:r>
          </w:p>
          <w:p w:rsidR="001F5015" w:rsidRDefault="001F5015" w:rsidP="00681DA0">
            <w:pPr>
              <w:spacing w:line="288" w:lineRule="auto"/>
              <w:rPr>
                <w:rFonts w:ascii="宋体" w:hAnsi="宋体" w:hint="eastAsia"/>
                <w:spacing w:val="-6"/>
                <w:sz w:val="21"/>
                <w:szCs w:val="21"/>
              </w:rPr>
            </w:pPr>
            <w:r>
              <w:rPr>
                <w:rFonts w:ascii="宋体" w:hAnsi="宋体" w:hint="eastAsia"/>
                <w:spacing w:val="-6"/>
                <w:sz w:val="21"/>
                <w:szCs w:val="21"/>
              </w:rPr>
              <w:t>2.合同签订后，成交供应商向采购人缴纳合同金额5%的质量保证金，质量保证金在质保期内无质量问题和维护问题，质保期满后，于一周内退还（不计息）。</w:t>
            </w:r>
          </w:p>
          <w:p w:rsidR="001F5015" w:rsidRDefault="001F5015" w:rsidP="00681DA0">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1F5015" w:rsidRDefault="001F5015" w:rsidP="00681DA0">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1F5015" w:rsidRDefault="001F5015" w:rsidP="00681DA0">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1F5015" w:rsidRDefault="001F5015" w:rsidP="00681DA0">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1F5015" w:rsidRDefault="001F5015" w:rsidP="00681DA0">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1F5015" w:rsidRDefault="001F5015" w:rsidP="00681DA0">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1F5015" w:rsidRDefault="001F5015" w:rsidP="00681DA0">
            <w:pPr>
              <w:snapToGrid w:val="0"/>
              <w:spacing w:line="288" w:lineRule="auto"/>
              <w:rPr>
                <w:rFonts w:ascii="宋体" w:hAnsi="宋体" w:hint="eastAsia"/>
                <w:spacing w:val="-6"/>
                <w:sz w:val="21"/>
                <w:szCs w:val="21"/>
              </w:rPr>
            </w:pPr>
            <w:r>
              <w:rPr>
                <w:rFonts w:ascii="宋体" w:hAnsi="宋体" w:hint="eastAsia"/>
                <w:bCs/>
                <w:spacing w:val="-6"/>
                <w:sz w:val="21"/>
                <w:szCs w:val="21"/>
              </w:rPr>
              <w:t>税号：12330000470009026T</w:t>
            </w:r>
          </w:p>
        </w:tc>
      </w:tr>
    </w:tbl>
    <w:p w:rsidR="001F5015" w:rsidRDefault="001F5015" w:rsidP="001F5015">
      <w:pPr>
        <w:spacing w:line="288" w:lineRule="auto"/>
        <w:rPr>
          <w:rFonts w:ascii="宋体" w:hAnsi="宋体"/>
          <w:sz w:val="21"/>
          <w:szCs w:val="21"/>
        </w:rPr>
      </w:pPr>
    </w:p>
    <w:p w:rsidR="001F5015" w:rsidRDefault="001F5015" w:rsidP="001F5015">
      <w:pPr>
        <w:spacing w:line="288" w:lineRule="auto"/>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服务</w:t>
      </w:r>
      <w:r>
        <w:rPr>
          <w:rFonts w:ascii="宋体" w:hAnsi="宋体"/>
          <w:b/>
          <w:sz w:val="24"/>
        </w:rPr>
        <w:t>要求</w:t>
      </w:r>
      <w:r>
        <w:rPr>
          <w:rFonts w:ascii="宋体" w:hAnsi="宋体" w:hint="eastAsia"/>
          <w:b/>
          <w:sz w:val="24"/>
        </w:rPr>
        <w:t>（技术要求里另有注明的以技术要求为准）</w:t>
      </w:r>
      <w:r>
        <w:rPr>
          <w:rFonts w:ascii="宋体" w:hAnsi="宋体"/>
          <w:b/>
          <w:sz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1F5015" w:rsidTr="00681DA0">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rPr>
                <w:rFonts w:ascii="宋体" w:hAnsi="宋体" w:hint="eastAsia"/>
                <w:spacing w:val="-6"/>
                <w:sz w:val="21"/>
                <w:szCs w:val="21"/>
              </w:rPr>
            </w:pPr>
            <w:r>
              <w:rPr>
                <w:rFonts w:ascii="宋体" w:hAnsi="宋体" w:hint="eastAsia"/>
                <w:spacing w:val="-6"/>
                <w:sz w:val="21"/>
                <w:szCs w:val="21"/>
              </w:rPr>
              <w:t>3年</w:t>
            </w:r>
          </w:p>
        </w:tc>
      </w:tr>
      <w:tr w:rsidR="001F5015" w:rsidTr="00681DA0">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jc w:val="center"/>
              <w:rPr>
                <w:rFonts w:ascii="宋体" w:hAnsi="宋体" w:hint="eastAsia"/>
                <w:spacing w:val="-6"/>
                <w:sz w:val="21"/>
                <w:szCs w:val="21"/>
              </w:rPr>
            </w:pPr>
            <w:r>
              <w:rPr>
                <w:rFonts w:ascii="宋体" w:hAnsi="宋体" w:hint="eastAsia"/>
                <w:sz w:val="21"/>
                <w:szCs w:val="21"/>
              </w:rPr>
              <w:t>服务标准</w:t>
            </w:r>
          </w:p>
        </w:tc>
        <w:tc>
          <w:tcPr>
            <w:tcW w:w="7371"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rPr>
                <w:rFonts w:ascii="宋体" w:hAnsi="宋体" w:hint="eastAsia"/>
                <w:sz w:val="21"/>
                <w:szCs w:val="21"/>
              </w:rPr>
            </w:pPr>
            <w:r>
              <w:rPr>
                <w:rFonts w:ascii="宋体" w:hAnsi="宋体" w:hint="eastAsia"/>
                <w:sz w:val="21"/>
                <w:szCs w:val="21"/>
              </w:rPr>
              <w:t>质保期内因不能排除的故障而影响工作的情况每发生一次，其质保期相应延长60天，质保期内因货物本身缺陷造成各种故障应由成交方免费予以更换，否则将扣除质量保证金作为对采购人的补偿。质保期满后，仅收取零配件成本费用，免人工费、差旅费，所涉及软件终身免费升级。</w:t>
            </w:r>
          </w:p>
        </w:tc>
      </w:tr>
      <w:tr w:rsidR="001F5015" w:rsidTr="00681DA0">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jc w:val="center"/>
              <w:rPr>
                <w:rFonts w:ascii="宋体" w:hAnsi="宋体" w:hint="eastAsia"/>
                <w:sz w:val="21"/>
                <w:szCs w:val="21"/>
              </w:rPr>
            </w:pPr>
            <w:r>
              <w:rPr>
                <w:rFonts w:ascii="宋体" w:hAnsi="宋体" w:hint="eastAsia"/>
                <w:sz w:val="21"/>
                <w:szCs w:val="21"/>
              </w:rPr>
              <w:t>培训</w:t>
            </w:r>
          </w:p>
        </w:tc>
        <w:tc>
          <w:tcPr>
            <w:tcW w:w="7371"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rPr>
                <w:rFonts w:ascii="宋体" w:hAnsi="宋体" w:hint="eastAsia"/>
                <w:sz w:val="21"/>
                <w:szCs w:val="21"/>
              </w:rPr>
            </w:pPr>
            <w:r>
              <w:rPr>
                <w:rFonts w:ascii="宋体" w:hAnsi="宋体" w:hint="eastAsia"/>
                <w:sz w:val="21"/>
                <w:szCs w:val="21"/>
              </w:rPr>
              <w:t>设备提供上门安装调试和培训，培训时间不少于3天。提供详细的培训计划方案和相关技术人员资料，每项2分，共4分。</w:t>
            </w:r>
          </w:p>
        </w:tc>
      </w:tr>
      <w:tr w:rsidR="001F5015" w:rsidTr="00681DA0">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jc w:val="center"/>
              <w:rPr>
                <w:rFonts w:ascii="宋体" w:hAnsi="宋体" w:hint="eastAsia"/>
                <w:sz w:val="21"/>
                <w:szCs w:val="21"/>
              </w:rPr>
            </w:pPr>
            <w:r>
              <w:rPr>
                <w:rFonts w:ascii="宋体" w:hAnsi="宋体" w:hint="eastAsia"/>
                <w:sz w:val="21"/>
                <w:szCs w:val="21"/>
              </w:rPr>
              <w:t>服务</w:t>
            </w:r>
            <w:r>
              <w:rPr>
                <w:rFonts w:ascii="宋体" w:hAnsi="宋体"/>
                <w:sz w:val="21"/>
                <w:szCs w:val="21"/>
              </w:rPr>
              <w:t>效率</w:t>
            </w:r>
          </w:p>
        </w:tc>
        <w:tc>
          <w:tcPr>
            <w:tcW w:w="7371"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rPr>
                <w:rFonts w:ascii="宋体" w:hAnsi="宋体" w:hint="eastAsia"/>
                <w:sz w:val="21"/>
                <w:szCs w:val="21"/>
              </w:rPr>
            </w:pPr>
            <w:r>
              <w:rPr>
                <w:rFonts w:ascii="宋体" w:hAnsi="宋体" w:hint="eastAsia"/>
                <w:sz w:val="21"/>
                <w:szCs w:val="21"/>
              </w:rPr>
              <w:t>提供7×24小时电话售后服务；设备出现问题后，在接到通知后1小时内响应，2小时内给出解决方案；设备出现问题必须现场解决，24小时内到达，质保期内免费维修；设备出现问题48小时内修复，如不能排除故障，将提供备件替换。</w:t>
            </w:r>
          </w:p>
        </w:tc>
      </w:tr>
      <w:tr w:rsidR="001F5015" w:rsidTr="00681DA0">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rPr>
                <w:rFonts w:ascii="宋体" w:hAnsi="宋体" w:hint="eastAsia"/>
                <w:spacing w:val="-6"/>
                <w:sz w:val="21"/>
                <w:szCs w:val="21"/>
              </w:rPr>
            </w:pPr>
            <w:r>
              <w:rPr>
                <w:rFonts w:ascii="宋体" w:hAnsi="宋体" w:hint="eastAsia"/>
                <w:spacing w:val="-6"/>
                <w:sz w:val="21"/>
                <w:szCs w:val="21"/>
              </w:rPr>
              <w:t>交付时间：合同签订后40日内交付并安装完毕。</w:t>
            </w:r>
          </w:p>
          <w:p w:rsidR="001F5015" w:rsidRDefault="001F5015" w:rsidP="00681DA0">
            <w:pPr>
              <w:spacing w:line="288" w:lineRule="auto"/>
              <w:rPr>
                <w:rFonts w:ascii="宋体" w:hAnsi="宋体" w:hint="eastAsia"/>
                <w:spacing w:val="-6"/>
                <w:sz w:val="21"/>
                <w:szCs w:val="21"/>
                <w:highlight w:val="yellow"/>
              </w:rPr>
            </w:pPr>
            <w:r>
              <w:rPr>
                <w:rFonts w:ascii="宋体" w:hAnsi="宋体" w:hint="eastAsia"/>
                <w:spacing w:val="-6"/>
                <w:sz w:val="21"/>
                <w:szCs w:val="21"/>
              </w:rPr>
              <w:t>交货地点：采购人指定地点。</w:t>
            </w:r>
          </w:p>
        </w:tc>
      </w:tr>
      <w:tr w:rsidR="001F5015" w:rsidTr="00681DA0">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jc w:val="center"/>
              <w:rPr>
                <w:rFonts w:ascii="宋体" w:hAnsi="宋体" w:hint="eastAsia"/>
                <w:spacing w:val="-6"/>
                <w:sz w:val="21"/>
                <w:szCs w:val="21"/>
              </w:rPr>
            </w:pPr>
            <w:r>
              <w:rPr>
                <w:rFonts w:ascii="宋体" w:hAnsi="宋体" w:hint="eastAsia"/>
                <w:spacing w:val="-6"/>
                <w:sz w:val="21"/>
                <w:szCs w:val="21"/>
              </w:rPr>
              <w:t>验收</w:t>
            </w:r>
            <w:r>
              <w:rPr>
                <w:rFonts w:ascii="宋体" w:hAnsi="宋体"/>
                <w:spacing w:val="-6"/>
                <w:sz w:val="21"/>
                <w:szCs w:val="21"/>
              </w:rPr>
              <w:t>标准</w:t>
            </w:r>
          </w:p>
        </w:tc>
        <w:tc>
          <w:tcPr>
            <w:tcW w:w="7371"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rPr>
                <w:rFonts w:ascii="宋体" w:hAnsi="宋体" w:hint="eastAsia"/>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成交供应商应提供合同货物的有效检验文件，经采购人认可后，与合同的性能指标一起作为合同货物验收标准。采购人对样品（如有）验收合格后，双方共同签署验收样品合格证书，在合同期限内采购人将对成交供应商提供的货物进行抽检验收，验收中发现合同货物达不到样品验收标准或合同规定的性能指标，成交供应商必须更换合同货物，并负担由此给采购人造成的损失，直到验收合格为止。</w:t>
            </w:r>
          </w:p>
          <w:p w:rsidR="001F5015" w:rsidRDefault="001F5015" w:rsidP="00681DA0">
            <w:pPr>
              <w:spacing w:line="288" w:lineRule="auto"/>
              <w:rPr>
                <w:rFonts w:ascii="宋体" w:hAnsi="宋体" w:hint="eastAsia"/>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供应商应于响应文件中提供合同货物的验收标准和检测办法，并在验收中提供采购人认可的相应检测手段，验收标准应符合中国有关的国家、地方、行业的标准，如若成交，经采购人确认后作为验收的依据。</w:t>
            </w:r>
          </w:p>
          <w:p w:rsidR="001F5015" w:rsidRDefault="001F5015" w:rsidP="00681DA0">
            <w:pPr>
              <w:spacing w:line="288" w:lineRule="auto"/>
              <w:rPr>
                <w:rFonts w:ascii="宋体" w:hAnsi="宋体" w:hint="eastAsia"/>
                <w:sz w:val="21"/>
                <w:szCs w:val="21"/>
              </w:rPr>
            </w:pPr>
            <w:r>
              <w:rPr>
                <w:rFonts w:ascii="宋体" w:hAnsi="宋体" w:hint="eastAsia"/>
                <w:sz w:val="21"/>
                <w:szCs w:val="21"/>
              </w:rPr>
              <w:lastRenderedPageBreak/>
              <w:t>3</w:t>
            </w:r>
            <w:r>
              <w:rPr>
                <w:rFonts w:ascii="宋体" w:hAnsi="宋体"/>
                <w:sz w:val="21"/>
                <w:szCs w:val="21"/>
              </w:rPr>
              <w:t>.</w:t>
            </w:r>
            <w:r>
              <w:rPr>
                <w:rFonts w:ascii="宋体" w:hAnsi="宋体" w:hint="eastAsia"/>
                <w:sz w:val="21"/>
                <w:szCs w:val="21"/>
              </w:rPr>
              <w:t>如成交供应商委托国内代理（或其他机构）负责安装或配合安装，应在签约时指明，但成交供应商仍要对合同货物及其安装质量负全部责任。</w:t>
            </w:r>
          </w:p>
          <w:p w:rsidR="001F5015" w:rsidRDefault="001F5015" w:rsidP="00681DA0">
            <w:pPr>
              <w:spacing w:line="288" w:lineRule="auto"/>
              <w:rPr>
                <w:rFonts w:ascii="宋体" w:hAnsi="宋体" w:hint="eastAsia"/>
                <w:sz w:val="21"/>
                <w:szCs w:val="21"/>
              </w:rPr>
            </w:pPr>
            <w:r>
              <w:rPr>
                <w:rFonts w:ascii="宋体" w:hAnsi="宋体" w:hint="eastAsia"/>
                <w:sz w:val="21"/>
                <w:szCs w:val="21"/>
              </w:rPr>
              <w:t>4</w:t>
            </w:r>
            <w:r>
              <w:rPr>
                <w:rFonts w:ascii="宋体" w:hAnsi="宋体"/>
                <w:sz w:val="21"/>
                <w:szCs w:val="21"/>
              </w:rPr>
              <w:t>.</w:t>
            </w:r>
            <w:r>
              <w:rPr>
                <w:rFonts w:ascii="宋体" w:hAnsi="宋体" w:hint="eastAsia"/>
                <w:sz w:val="21"/>
                <w:szCs w:val="21"/>
              </w:rPr>
              <w:t>验收费用由成交供应商承担。</w:t>
            </w:r>
          </w:p>
        </w:tc>
      </w:tr>
      <w:tr w:rsidR="001F5015" w:rsidTr="00681DA0">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jc w:val="center"/>
              <w:rPr>
                <w:rFonts w:ascii="宋体" w:hAnsi="宋体" w:hint="eastAsia"/>
                <w:spacing w:val="-6"/>
                <w:sz w:val="21"/>
                <w:szCs w:val="21"/>
              </w:rPr>
            </w:pPr>
            <w:r>
              <w:rPr>
                <w:rFonts w:ascii="宋体" w:hAnsi="宋体"/>
                <w:sz w:val="21"/>
                <w:szCs w:val="21"/>
              </w:rPr>
              <w:lastRenderedPageBreak/>
              <w:t>其他技术、服务要求</w:t>
            </w:r>
          </w:p>
        </w:tc>
        <w:tc>
          <w:tcPr>
            <w:tcW w:w="7371" w:type="dxa"/>
            <w:tcBorders>
              <w:top w:val="single" w:sz="4" w:space="0" w:color="auto"/>
              <w:left w:val="single" w:sz="4" w:space="0" w:color="auto"/>
              <w:bottom w:val="single" w:sz="4" w:space="0" w:color="auto"/>
              <w:right w:val="single" w:sz="4" w:space="0" w:color="auto"/>
            </w:tcBorders>
            <w:vAlign w:val="center"/>
          </w:tcPr>
          <w:p w:rsidR="001F5015" w:rsidRDefault="001F5015" w:rsidP="00681DA0">
            <w:pPr>
              <w:spacing w:line="288" w:lineRule="auto"/>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培训：</w:t>
            </w:r>
          </w:p>
          <w:p w:rsidR="001F5015" w:rsidRDefault="001F5015" w:rsidP="00681DA0">
            <w:pPr>
              <w:spacing w:line="288" w:lineRule="auto"/>
              <w:rPr>
                <w:rFonts w:ascii="宋体" w:hAnsi="宋体"/>
                <w:sz w:val="21"/>
                <w:szCs w:val="21"/>
              </w:rPr>
            </w:pPr>
            <w:r>
              <w:rPr>
                <w:rFonts w:ascii="宋体" w:hAnsi="宋体" w:hint="eastAsia"/>
                <w:sz w:val="21"/>
                <w:szCs w:val="21"/>
              </w:rPr>
              <w:t>1</w:t>
            </w:r>
            <w:r>
              <w:rPr>
                <w:rFonts w:ascii="宋体" w:hAnsi="宋体"/>
                <w:sz w:val="21"/>
                <w:szCs w:val="21"/>
              </w:rPr>
              <w:t xml:space="preserve">.1 </w:t>
            </w:r>
            <w:r>
              <w:rPr>
                <w:rFonts w:ascii="宋体" w:hAnsi="宋体" w:hint="eastAsia"/>
                <w:sz w:val="21"/>
                <w:szCs w:val="21"/>
              </w:rPr>
              <w:t>成交方应对采购人的操作人员、维修人员免费进行培训。</w:t>
            </w:r>
          </w:p>
          <w:p w:rsidR="001F5015" w:rsidRDefault="001F5015" w:rsidP="00681DA0">
            <w:pPr>
              <w:spacing w:line="288" w:lineRule="auto"/>
              <w:rPr>
                <w:rFonts w:ascii="宋体" w:hAnsi="宋体"/>
                <w:sz w:val="21"/>
                <w:szCs w:val="21"/>
              </w:rPr>
            </w:pPr>
            <w:r>
              <w:rPr>
                <w:rFonts w:ascii="宋体" w:hAnsi="宋体"/>
                <w:sz w:val="21"/>
                <w:szCs w:val="21"/>
              </w:rPr>
              <w:t>1.</w:t>
            </w:r>
            <w:r>
              <w:rPr>
                <w:rFonts w:ascii="宋体" w:hAnsi="宋体" w:hint="eastAsia"/>
                <w:sz w:val="21"/>
                <w:szCs w:val="21"/>
              </w:rPr>
              <w:t>2</w:t>
            </w:r>
            <w:r>
              <w:rPr>
                <w:rFonts w:ascii="宋体" w:hAnsi="宋体"/>
                <w:sz w:val="21"/>
                <w:szCs w:val="21"/>
              </w:rPr>
              <w:t xml:space="preserve"> </w:t>
            </w:r>
            <w:r>
              <w:rPr>
                <w:rFonts w:ascii="宋体" w:hAnsi="宋体" w:hint="eastAsia"/>
                <w:sz w:val="21"/>
                <w:szCs w:val="21"/>
              </w:rPr>
              <w:t>成交方应提供相应的培训计划。</w:t>
            </w:r>
          </w:p>
          <w:p w:rsidR="001F5015" w:rsidRDefault="001F5015" w:rsidP="00681DA0">
            <w:pPr>
              <w:spacing w:line="288" w:lineRule="auto"/>
              <w:rPr>
                <w:rFonts w:ascii="宋体" w:hAnsi="宋体"/>
                <w:sz w:val="21"/>
                <w:szCs w:val="21"/>
              </w:rPr>
            </w:pPr>
            <w:r>
              <w:rPr>
                <w:rFonts w:ascii="宋体" w:hAnsi="宋体"/>
                <w:sz w:val="21"/>
                <w:szCs w:val="21"/>
              </w:rPr>
              <w:t>1.</w:t>
            </w:r>
            <w:r>
              <w:rPr>
                <w:rFonts w:ascii="宋体" w:hAnsi="宋体" w:hint="eastAsia"/>
                <w:sz w:val="21"/>
                <w:szCs w:val="21"/>
              </w:rPr>
              <w:t>3</w:t>
            </w:r>
            <w:r>
              <w:rPr>
                <w:rFonts w:ascii="宋体" w:hAnsi="宋体"/>
                <w:sz w:val="21"/>
                <w:szCs w:val="21"/>
              </w:rPr>
              <w:t xml:space="preserve"> </w:t>
            </w:r>
            <w:r>
              <w:rPr>
                <w:rFonts w:ascii="宋体" w:hAnsi="宋体" w:hint="eastAsia"/>
                <w:sz w:val="21"/>
                <w:szCs w:val="21"/>
              </w:rPr>
              <w:t>成交方应对上述内容的实现方式、地点、人数、时间在投标文件中详细说明。</w:t>
            </w:r>
          </w:p>
          <w:p w:rsidR="001F5015" w:rsidRDefault="001F5015" w:rsidP="00681DA0">
            <w:pPr>
              <w:spacing w:line="288" w:lineRule="auto"/>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技术支持：</w:t>
            </w:r>
          </w:p>
          <w:p w:rsidR="001F5015" w:rsidRDefault="001F5015" w:rsidP="00681DA0">
            <w:pPr>
              <w:spacing w:line="288" w:lineRule="auto"/>
              <w:rPr>
                <w:rFonts w:ascii="宋体" w:hAnsi="宋体"/>
                <w:sz w:val="21"/>
                <w:szCs w:val="21"/>
              </w:rPr>
            </w:pPr>
            <w:r>
              <w:rPr>
                <w:rFonts w:ascii="宋体" w:hAnsi="宋体" w:hint="eastAsia"/>
                <w:sz w:val="21"/>
                <w:szCs w:val="21"/>
              </w:rPr>
              <w:t>成交方应及时免费提供合同货物软件的升级，免费提供合同货物新功能和应用的资料。</w:t>
            </w:r>
          </w:p>
          <w:p w:rsidR="001F5015" w:rsidRDefault="001F5015" w:rsidP="00681DA0">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安装调试（若需要安装调试）：</w:t>
            </w:r>
          </w:p>
          <w:p w:rsidR="001F5015" w:rsidRDefault="001F5015" w:rsidP="00681DA0">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.1 </w:t>
            </w:r>
            <w:r>
              <w:rPr>
                <w:rFonts w:ascii="宋体" w:hAnsi="宋体" w:hint="eastAsia"/>
                <w:sz w:val="21"/>
                <w:szCs w:val="21"/>
              </w:rPr>
              <w:t>安装地点：采购人指定地点。</w:t>
            </w:r>
          </w:p>
          <w:p w:rsidR="001F5015" w:rsidRDefault="001F5015" w:rsidP="00681DA0">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.2 </w:t>
            </w:r>
            <w:r>
              <w:rPr>
                <w:rFonts w:ascii="宋体" w:hAnsi="宋体" w:hint="eastAsia"/>
                <w:sz w:val="21"/>
                <w:szCs w:val="21"/>
              </w:rPr>
              <w:t>安装完成时间：接到采购人通知后在7日内完成安装和调试，如在规定的时间内由于成交方的原因不能完成安装和调试，成交方应承担由此给采购人造成的损失。</w:t>
            </w:r>
          </w:p>
          <w:p w:rsidR="001F5015" w:rsidRDefault="001F5015" w:rsidP="00681DA0">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.3 </w:t>
            </w:r>
            <w:r>
              <w:rPr>
                <w:rFonts w:ascii="宋体" w:hAnsi="宋体" w:hint="eastAsia"/>
                <w:sz w:val="21"/>
                <w:szCs w:val="21"/>
              </w:rPr>
              <w:t>安装标准：符合我国国家有关技术规范要求和技术标准，所有的软件和硬件必须保证同时安装到位。</w:t>
            </w:r>
          </w:p>
          <w:p w:rsidR="001F5015" w:rsidRDefault="001F5015" w:rsidP="00681DA0">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.4 </w:t>
            </w:r>
            <w:r>
              <w:rPr>
                <w:rFonts w:ascii="宋体" w:hAnsi="宋体" w:hint="eastAsia"/>
                <w:sz w:val="21"/>
                <w:szCs w:val="21"/>
              </w:rPr>
              <w:t>成交方免费提供合同货物的安装服务。</w:t>
            </w:r>
          </w:p>
          <w:p w:rsidR="001F5015" w:rsidRDefault="001F5015" w:rsidP="00681DA0">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.5 </w:t>
            </w:r>
            <w:r>
              <w:rPr>
                <w:rFonts w:ascii="宋体" w:hAnsi="宋体" w:hint="eastAsia"/>
                <w:sz w:val="21"/>
                <w:szCs w:val="21"/>
              </w:rPr>
              <w:t>成交方在投标文件中应提供安装调试计划、对安装场地和环境的要求。</w:t>
            </w:r>
          </w:p>
        </w:tc>
      </w:tr>
    </w:tbl>
    <w:p w:rsidR="001F5015" w:rsidRDefault="001F5015" w:rsidP="001F5015">
      <w:pPr>
        <w:spacing w:line="288" w:lineRule="auto"/>
        <w:rPr>
          <w:rFonts w:ascii="宋体" w:hAnsi="宋体"/>
          <w:sz w:val="21"/>
          <w:szCs w:val="21"/>
        </w:rPr>
      </w:pPr>
    </w:p>
    <w:p w:rsidR="001F5015" w:rsidRDefault="001F5015" w:rsidP="001F5015">
      <w:pPr>
        <w:spacing w:line="288" w:lineRule="auto"/>
        <w:rPr>
          <w:rFonts w:ascii="宋体" w:hAnsi="宋体" w:hint="eastAsia"/>
          <w:b/>
          <w:sz w:val="24"/>
        </w:rPr>
      </w:pPr>
      <w:r>
        <w:rPr>
          <w:rFonts w:ascii="宋体" w:hAnsi="宋体" w:hint="eastAsia"/>
          <w:b/>
          <w:sz w:val="24"/>
        </w:rPr>
        <w:t>三</w:t>
      </w:r>
      <w:r>
        <w:rPr>
          <w:rFonts w:ascii="宋体" w:hAnsi="宋体"/>
          <w:b/>
          <w:sz w:val="24"/>
        </w:rPr>
        <w:t>、技术要求</w:t>
      </w:r>
      <w:r>
        <w:rPr>
          <w:rFonts w:ascii="宋体" w:hAnsi="宋体" w:hint="eastAsia"/>
          <w:b/>
          <w:sz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85"/>
        <w:gridCol w:w="709"/>
        <w:gridCol w:w="709"/>
        <w:gridCol w:w="5386"/>
      </w:tblGrid>
      <w:tr w:rsidR="001F5015" w:rsidTr="00681DA0">
        <w:trPr>
          <w:trHeight w:val="567"/>
        </w:trPr>
        <w:tc>
          <w:tcPr>
            <w:tcW w:w="709" w:type="dxa"/>
            <w:vAlign w:val="center"/>
          </w:tcPr>
          <w:p w:rsidR="001F5015" w:rsidRDefault="001F5015" w:rsidP="00681DA0">
            <w:pPr>
              <w:spacing w:line="288" w:lineRule="auto"/>
              <w:jc w:val="center"/>
              <w:rPr>
                <w:rFonts w:ascii="宋体" w:hAnsi="宋体"/>
                <w:b/>
                <w:sz w:val="21"/>
                <w:szCs w:val="21"/>
              </w:rPr>
            </w:pPr>
            <w:r>
              <w:rPr>
                <w:rFonts w:ascii="宋体" w:hAnsi="宋体" w:hint="eastAsia"/>
                <w:b/>
                <w:sz w:val="21"/>
                <w:szCs w:val="21"/>
              </w:rPr>
              <w:t>序号</w:t>
            </w:r>
          </w:p>
        </w:tc>
        <w:tc>
          <w:tcPr>
            <w:tcW w:w="1985" w:type="dxa"/>
            <w:vAlign w:val="center"/>
          </w:tcPr>
          <w:p w:rsidR="001F5015" w:rsidRDefault="001F5015" w:rsidP="00681DA0">
            <w:pPr>
              <w:spacing w:line="288" w:lineRule="auto"/>
              <w:jc w:val="center"/>
              <w:rPr>
                <w:rFonts w:ascii="宋体" w:hAnsi="宋体"/>
                <w:b/>
                <w:sz w:val="21"/>
                <w:szCs w:val="21"/>
              </w:rPr>
            </w:pPr>
            <w:r>
              <w:rPr>
                <w:rFonts w:ascii="宋体" w:hAnsi="宋体" w:hint="eastAsia"/>
                <w:b/>
                <w:sz w:val="21"/>
                <w:szCs w:val="21"/>
              </w:rPr>
              <w:t>名称</w:t>
            </w:r>
          </w:p>
        </w:tc>
        <w:tc>
          <w:tcPr>
            <w:tcW w:w="709" w:type="dxa"/>
            <w:vAlign w:val="center"/>
          </w:tcPr>
          <w:p w:rsidR="001F5015" w:rsidRDefault="001F5015" w:rsidP="00681DA0">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1F5015" w:rsidRDefault="001F5015" w:rsidP="00681DA0">
            <w:pPr>
              <w:spacing w:line="288" w:lineRule="auto"/>
              <w:jc w:val="center"/>
              <w:rPr>
                <w:rFonts w:ascii="宋体" w:hAnsi="宋体"/>
                <w:b/>
                <w:sz w:val="21"/>
                <w:szCs w:val="21"/>
              </w:rPr>
            </w:pPr>
            <w:r>
              <w:rPr>
                <w:rFonts w:ascii="宋体" w:hAnsi="宋体" w:hint="eastAsia"/>
                <w:b/>
                <w:sz w:val="21"/>
                <w:szCs w:val="21"/>
              </w:rPr>
              <w:t>单位</w:t>
            </w:r>
          </w:p>
        </w:tc>
        <w:tc>
          <w:tcPr>
            <w:tcW w:w="5386" w:type="dxa"/>
            <w:vAlign w:val="center"/>
          </w:tcPr>
          <w:p w:rsidR="001F5015" w:rsidRDefault="001F5015" w:rsidP="00681DA0">
            <w:pPr>
              <w:spacing w:line="288" w:lineRule="auto"/>
              <w:jc w:val="center"/>
              <w:rPr>
                <w:rFonts w:ascii="宋体" w:hAnsi="宋体" w:hint="eastAsia"/>
                <w:b/>
                <w:sz w:val="21"/>
                <w:szCs w:val="21"/>
              </w:rPr>
            </w:pPr>
            <w:r>
              <w:rPr>
                <w:rFonts w:ascii="宋体" w:hAnsi="宋体"/>
                <w:b/>
                <w:sz w:val="21"/>
                <w:szCs w:val="21"/>
              </w:rPr>
              <w:t>功能</w:t>
            </w:r>
            <w:r>
              <w:rPr>
                <w:rFonts w:ascii="宋体" w:hAnsi="宋体" w:hint="eastAsia"/>
                <w:b/>
                <w:sz w:val="21"/>
                <w:szCs w:val="21"/>
              </w:rPr>
              <w:t>及</w:t>
            </w:r>
            <w:r>
              <w:rPr>
                <w:rFonts w:ascii="宋体" w:hAnsi="宋体"/>
                <w:b/>
                <w:sz w:val="21"/>
                <w:szCs w:val="21"/>
              </w:rPr>
              <w:t>技术参数</w:t>
            </w:r>
            <w:r>
              <w:rPr>
                <w:rFonts w:ascii="宋体" w:hAnsi="宋体" w:hint="eastAsia"/>
                <w:b/>
                <w:sz w:val="21"/>
                <w:szCs w:val="21"/>
              </w:rPr>
              <w:t>等</w:t>
            </w:r>
          </w:p>
        </w:tc>
      </w:tr>
      <w:tr w:rsidR="001F5015" w:rsidTr="00681DA0">
        <w:trPr>
          <w:trHeight w:val="567"/>
        </w:trPr>
        <w:tc>
          <w:tcPr>
            <w:tcW w:w="709" w:type="dxa"/>
            <w:vAlign w:val="center"/>
          </w:tcPr>
          <w:p w:rsidR="001F5015" w:rsidRDefault="001F5015" w:rsidP="00681DA0">
            <w:pPr>
              <w:spacing w:line="288" w:lineRule="auto"/>
              <w:jc w:val="center"/>
              <w:rPr>
                <w:rFonts w:ascii="宋体" w:hAnsi="宋体" w:hint="eastAsia"/>
                <w:b/>
                <w:sz w:val="21"/>
                <w:szCs w:val="21"/>
              </w:rPr>
            </w:pPr>
            <w:r>
              <w:rPr>
                <w:rFonts w:ascii="宋体" w:hAnsi="宋体" w:hint="eastAsia"/>
                <w:b/>
                <w:sz w:val="21"/>
                <w:szCs w:val="21"/>
              </w:rPr>
              <w:t>1</w:t>
            </w:r>
          </w:p>
        </w:tc>
        <w:tc>
          <w:tcPr>
            <w:tcW w:w="1985" w:type="dxa"/>
            <w:vAlign w:val="center"/>
          </w:tcPr>
          <w:p w:rsidR="001F5015" w:rsidRDefault="001F5015" w:rsidP="00681DA0">
            <w:pPr>
              <w:spacing w:line="288" w:lineRule="auto"/>
              <w:jc w:val="center"/>
              <w:rPr>
                <w:rFonts w:ascii="宋体" w:hAnsi="宋体" w:hint="eastAsia"/>
                <w:b/>
                <w:sz w:val="21"/>
                <w:szCs w:val="21"/>
              </w:rPr>
            </w:pPr>
            <w:r>
              <w:rPr>
                <w:rFonts w:ascii="宋体" w:hAnsi="宋体" w:hint="eastAsia"/>
                <w:b/>
                <w:sz w:val="21"/>
                <w:szCs w:val="21"/>
              </w:rPr>
              <w:t>智能视觉机器人柔性系统开发平台</w:t>
            </w:r>
          </w:p>
        </w:tc>
        <w:tc>
          <w:tcPr>
            <w:tcW w:w="709" w:type="dxa"/>
            <w:vAlign w:val="center"/>
          </w:tcPr>
          <w:p w:rsidR="001F5015" w:rsidRDefault="001F5015" w:rsidP="00681DA0">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1F5015" w:rsidRDefault="001F5015" w:rsidP="00681DA0">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1F5015" w:rsidRDefault="001F5015" w:rsidP="00681DA0">
            <w:pPr>
              <w:spacing w:line="288" w:lineRule="auto"/>
              <w:rPr>
                <w:rFonts w:ascii="宋体" w:hAnsi="宋体" w:hint="eastAsia"/>
                <w:sz w:val="21"/>
                <w:szCs w:val="21"/>
              </w:rPr>
            </w:pPr>
            <w:r>
              <w:rPr>
                <w:rFonts w:ascii="宋体" w:hAnsi="宋体" w:hint="eastAsia"/>
                <w:sz w:val="21"/>
                <w:szCs w:val="21"/>
              </w:rPr>
              <w:t>机器人系统：</w:t>
            </w:r>
          </w:p>
          <w:p w:rsidR="001F5015" w:rsidRDefault="001F5015" w:rsidP="00681DA0">
            <w:pPr>
              <w:spacing w:line="288" w:lineRule="auto"/>
              <w:rPr>
                <w:rFonts w:ascii="宋体" w:hAnsi="宋体" w:hint="eastAsia"/>
                <w:sz w:val="21"/>
                <w:szCs w:val="21"/>
              </w:rPr>
            </w:pPr>
            <w:r>
              <w:rPr>
                <w:rFonts w:ascii="宋体" w:hAnsi="宋体" w:hint="eastAsia"/>
                <w:sz w:val="21"/>
                <w:szCs w:val="21"/>
              </w:rPr>
              <w:t>★1、机器人本体：</w:t>
            </w:r>
          </w:p>
          <w:p w:rsidR="001F5015" w:rsidRDefault="001F5015" w:rsidP="00681DA0">
            <w:pPr>
              <w:spacing w:line="288" w:lineRule="auto"/>
              <w:rPr>
                <w:rFonts w:ascii="宋体" w:hAnsi="宋体" w:hint="eastAsia"/>
                <w:sz w:val="21"/>
                <w:szCs w:val="21"/>
              </w:rPr>
            </w:pPr>
            <w:r>
              <w:rPr>
                <w:rFonts w:ascii="宋体" w:hAnsi="宋体" w:hint="eastAsia"/>
                <w:sz w:val="21"/>
                <w:szCs w:val="21"/>
              </w:rPr>
              <w:t>（1）机器人：6自由度，串联关节型工业机器人</w:t>
            </w:r>
          </w:p>
          <w:p w:rsidR="001F5015" w:rsidRDefault="001F5015" w:rsidP="00681DA0">
            <w:pPr>
              <w:spacing w:line="288" w:lineRule="auto"/>
              <w:rPr>
                <w:rFonts w:ascii="宋体" w:hAnsi="宋体" w:hint="eastAsia"/>
                <w:sz w:val="21"/>
                <w:szCs w:val="21"/>
              </w:rPr>
            </w:pPr>
            <w:r>
              <w:rPr>
                <w:rFonts w:ascii="宋体" w:hAnsi="宋体" w:hint="eastAsia"/>
                <w:sz w:val="21"/>
                <w:szCs w:val="21"/>
              </w:rPr>
              <w:t>（2）接口：RS232(RS422)、以太网、数字I/O，支持现场总线，最多6通道处理编码器</w:t>
            </w:r>
          </w:p>
          <w:p w:rsidR="001F5015" w:rsidRDefault="001F5015" w:rsidP="00681DA0">
            <w:pPr>
              <w:spacing w:line="288" w:lineRule="auto"/>
              <w:rPr>
                <w:rFonts w:ascii="宋体" w:hAnsi="宋体" w:hint="eastAsia"/>
                <w:sz w:val="21"/>
                <w:szCs w:val="21"/>
              </w:rPr>
            </w:pPr>
            <w:r>
              <w:rPr>
                <w:rFonts w:ascii="宋体" w:hAnsi="宋体" w:hint="eastAsia"/>
                <w:sz w:val="21"/>
                <w:szCs w:val="21"/>
              </w:rPr>
              <w:t>（3）精度：±0.01mm</w:t>
            </w:r>
          </w:p>
          <w:p w:rsidR="001F5015" w:rsidRDefault="001F5015" w:rsidP="00681DA0">
            <w:pPr>
              <w:spacing w:line="288" w:lineRule="auto"/>
              <w:rPr>
                <w:rFonts w:ascii="宋体" w:hAnsi="宋体" w:hint="eastAsia"/>
                <w:sz w:val="21"/>
                <w:szCs w:val="21"/>
              </w:rPr>
            </w:pPr>
            <w:r>
              <w:rPr>
                <w:rFonts w:ascii="宋体" w:hAnsi="宋体" w:hint="eastAsia"/>
                <w:sz w:val="21"/>
                <w:szCs w:val="21"/>
              </w:rPr>
              <w:t>（4）运动范围：580mm</w:t>
            </w:r>
          </w:p>
          <w:p w:rsidR="001F5015" w:rsidRDefault="001F5015" w:rsidP="00681DA0">
            <w:pPr>
              <w:spacing w:line="288" w:lineRule="auto"/>
              <w:rPr>
                <w:rFonts w:ascii="宋体" w:hAnsi="宋体" w:hint="eastAsia"/>
                <w:sz w:val="21"/>
                <w:szCs w:val="21"/>
              </w:rPr>
            </w:pPr>
            <w:r>
              <w:rPr>
                <w:rFonts w:ascii="宋体" w:hAnsi="宋体" w:hint="eastAsia"/>
                <w:sz w:val="21"/>
                <w:szCs w:val="21"/>
              </w:rPr>
              <w:t>（5）最大速度：420°/s</w:t>
            </w:r>
          </w:p>
          <w:p w:rsidR="001F5015" w:rsidRDefault="001F5015" w:rsidP="00681DA0">
            <w:pPr>
              <w:spacing w:line="288" w:lineRule="auto"/>
              <w:rPr>
                <w:rFonts w:ascii="宋体" w:hAnsi="宋体" w:hint="eastAsia"/>
                <w:sz w:val="21"/>
                <w:szCs w:val="21"/>
              </w:rPr>
            </w:pPr>
            <w:r>
              <w:rPr>
                <w:rFonts w:ascii="宋体" w:hAnsi="宋体" w:hint="eastAsia"/>
                <w:sz w:val="21"/>
                <w:szCs w:val="21"/>
              </w:rPr>
              <w:t>（6）TCP最大速度：6.2m/s</w:t>
            </w:r>
          </w:p>
          <w:p w:rsidR="001F5015" w:rsidRDefault="001F5015" w:rsidP="00681DA0">
            <w:pPr>
              <w:spacing w:line="288" w:lineRule="auto"/>
              <w:rPr>
                <w:rFonts w:ascii="宋体" w:hAnsi="宋体" w:hint="eastAsia"/>
                <w:sz w:val="21"/>
                <w:szCs w:val="21"/>
              </w:rPr>
            </w:pPr>
            <w:r>
              <w:rPr>
                <w:rFonts w:ascii="宋体" w:hAnsi="宋体" w:hint="eastAsia"/>
                <w:sz w:val="21"/>
                <w:szCs w:val="21"/>
              </w:rPr>
              <w:t>（7）TCP最大加速度：28m/s²</w:t>
            </w:r>
          </w:p>
          <w:p w:rsidR="001F5015" w:rsidRDefault="001F5015" w:rsidP="00681DA0">
            <w:pPr>
              <w:spacing w:line="288" w:lineRule="auto"/>
              <w:rPr>
                <w:rFonts w:ascii="宋体" w:hAnsi="宋体" w:hint="eastAsia"/>
                <w:sz w:val="21"/>
                <w:szCs w:val="21"/>
              </w:rPr>
            </w:pPr>
            <w:r>
              <w:rPr>
                <w:rFonts w:ascii="宋体" w:hAnsi="宋体" w:hint="eastAsia"/>
                <w:sz w:val="21"/>
                <w:szCs w:val="21"/>
              </w:rPr>
              <w:t>（8）负载：3Kg</w:t>
            </w:r>
          </w:p>
          <w:p w:rsidR="001F5015" w:rsidRDefault="001F5015" w:rsidP="00681DA0">
            <w:pPr>
              <w:spacing w:line="288" w:lineRule="auto"/>
              <w:rPr>
                <w:rFonts w:ascii="宋体" w:hAnsi="宋体" w:hint="eastAsia"/>
                <w:sz w:val="21"/>
                <w:szCs w:val="21"/>
              </w:rPr>
            </w:pPr>
            <w:r>
              <w:rPr>
                <w:rFonts w:ascii="宋体" w:hAnsi="宋体" w:hint="eastAsia"/>
                <w:sz w:val="21"/>
                <w:szCs w:val="21"/>
              </w:rPr>
              <w:t>（9）功率：0.25Kw</w:t>
            </w:r>
          </w:p>
          <w:p w:rsidR="001F5015" w:rsidRDefault="001F5015" w:rsidP="00681DA0">
            <w:pPr>
              <w:spacing w:line="288" w:lineRule="auto"/>
              <w:rPr>
                <w:rFonts w:ascii="宋体" w:hAnsi="宋体" w:hint="eastAsia"/>
                <w:sz w:val="21"/>
                <w:szCs w:val="21"/>
              </w:rPr>
            </w:pPr>
            <w:r>
              <w:rPr>
                <w:rFonts w:ascii="宋体" w:hAnsi="宋体" w:hint="eastAsia"/>
                <w:sz w:val="21"/>
                <w:szCs w:val="21"/>
              </w:rPr>
              <w:t>（10）IO:集成10路信号和4路空气</w:t>
            </w:r>
          </w:p>
          <w:p w:rsidR="001F5015" w:rsidRDefault="001F5015" w:rsidP="00681DA0">
            <w:pPr>
              <w:spacing w:line="288" w:lineRule="auto"/>
              <w:rPr>
                <w:rFonts w:ascii="宋体" w:hAnsi="宋体" w:hint="eastAsia"/>
                <w:sz w:val="21"/>
                <w:szCs w:val="21"/>
              </w:rPr>
            </w:pPr>
            <w:r>
              <w:rPr>
                <w:rFonts w:ascii="宋体" w:hAnsi="宋体" w:hint="eastAsia"/>
                <w:sz w:val="21"/>
                <w:szCs w:val="21"/>
              </w:rPr>
              <w:lastRenderedPageBreak/>
              <w:t>（11）集成气源为手腕设4路空气（5bar）</w:t>
            </w:r>
          </w:p>
          <w:p w:rsidR="001F5015" w:rsidRDefault="001F5015" w:rsidP="00681DA0">
            <w:pPr>
              <w:spacing w:line="288" w:lineRule="auto"/>
              <w:rPr>
                <w:rFonts w:ascii="宋体" w:hAnsi="宋体" w:hint="eastAsia"/>
                <w:sz w:val="21"/>
                <w:szCs w:val="21"/>
              </w:rPr>
            </w:pPr>
            <w:r>
              <w:rPr>
                <w:rFonts w:ascii="宋体" w:hAnsi="宋体" w:hint="eastAsia"/>
                <w:sz w:val="21"/>
                <w:szCs w:val="21"/>
              </w:rPr>
              <w:t>（12）机器人控制软件：可离线编程，具有丰富的编程和模拟功能</w:t>
            </w:r>
          </w:p>
          <w:p w:rsidR="001F5015" w:rsidRDefault="001F5015" w:rsidP="00681DA0">
            <w:pPr>
              <w:spacing w:line="288" w:lineRule="auto"/>
              <w:rPr>
                <w:rFonts w:ascii="宋体" w:hAnsi="宋体" w:hint="eastAsia"/>
                <w:sz w:val="21"/>
                <w:szCs w:val="21"/>
              </w:rPr>
            </w:pPr>
            <w:r>
              <w:rPr>
                <w:rFonts w:ascii="宋体" w:hAnsi="宋体" w:hint="eastAsia"/>
                <w:sz w:val="21"/>
                <w:szCs w:val="21"/>
              </w:rPr>
              <w:t>（13）机器人语言：RAPID程序语言，支持结构化程序</w:t>
            </w:r>
          </w:p>
          <w:p w:rsidR="001F5015" w:rsidRDefault="001F5015" w:rsidP="00681DA0">
            <w:pPr>
              <w:spacing w:line="288" w:lineRule="auto"/>
              <w:rPr>
                <w:rFonts w:ascii="宋体" w:hAnsi="宋体" w:hint="eastAsia"/>
                <w:sz w:val="21"/>
                <w:szCs w:val="21"/>
              </w:rPr>
            </w:pPr>
            <w:r>
              <w:rPr>
                <w:rFonts w:ascii="宋体" w:hAnsi="宋体" w:hint="eastAsia"/>
                <w:sz w:val="21"/>
                <w:szCs w:val="21"/>
              </w:rPr>
              <w:t>（14）安全性包括安全停、紧急停、2通道安全回路监测、3位启动装置。</w:t>
            </w:r>
          </w:p>
          <w:p w:rsidR="001F5015" w:rsidRDefault="001F5015" w:rsidP="00681DA0">
            <w:pPr>
              <w:spacing w:line="288" w:lineRule="auto"/>
              <w:rPr>
                <w:rFonts w:ascii="宋体" w:hAnsi="宋体" w:hint="eastAsia"/>
                <w:sz w:val="21"/>
                <w:szCs w:val="21"/>
              </w:rPr>
            </w:pPr>
            <w:r>
              <w:rPr>
                <w:rFonts w:ascii="宋体" w:hAnsi="宋体" w:hint="eastAsia"/>
                <w:sz w:val="21"/>
                <w:szCs w:val="21"/>
              </w:rPr>
              <w:t>2、机器人控制器：</w:t>
            </w:r>
          </w:p>
          <w:p w:rsidR="001F5015" w:rsidRDefault="001F5015" w:rsidP="00681DA0">
            <w:pPr>
              <w:spacing w:line="288" w:lineRule="auto"/>
              <w:rPr>
                <w:rFonts w:ascii="宋体" w:hAnsi="宋体" w:hint="eastAsia"/>
                <w:sz w:val="21"/>
                <w:szCs w:val="21"/>
              </w:rPr>
            </w:pPr>
            <w:r>
              <w:rPr>
                <w:rFonts w:ascii="宋体" w:hAnsi="宋体" w:hint="eastAsia"/>
                <w:sz w:val="21"/>
                <w:szCs w:val="21"/>
              </w:rPr>
              <w:t>（1）机器人控制器：采用先进的工业机器人控制软件</w:t>
            </w:r>
          </w:p>
          <w:p w:rsidR="001F5015" w:rsidRDefault="001F5015" w:rsidP="00681DA0">
            <w:pPr>
              <w:spacing w:line="288" w:lineRule="auto"/>
              <w:rPr>
                <w:rFonts w:ascii="宋体" w:hAnsi="宋体" w:hint="eastAsia"/>
                <w:sz w:val="21"/>
                <w:szCs w:val="21"/>
              </w:rPr>
            </w:pPr>
            <w:r>
              <w:rPr>
                <w:rFonts w:ascii="宋体" w:hAnsi="宋体" w:hint="eastAsia"/>
                <w:sz w:val="21"/>
                <w:szCs w:val="21"/>
              </w:rPr>
              <w:t>（2）采用高级工业机器人编程语言</w:t>
            </w:r>
          </w:p>
          <w:p w:rsidR="001F5015" w:rsidRDefault="001F5015" w:rsidP="00681DA0">
            <w:pPr>
              <w:spacing w:line="288" w:lineRule="auto"/>
              <w:rPr>
                <w:rFonts w:ascii="宋体" w:hAnsi="宋体" w:hint="eastAsia"/>
                <w:sz w:val="21"/>
                <w:szCs w:val="21"/>
              </w:rPr>
            </w:pPr>
            <w:r>
              <w:rPr>
                <w:rFonts w:ascii="宋体" w:hAnsi="宋体" w:hint="eastAsia"/>
                <w:sz w:val="21"/>
                <w:szCs w:val="21"/>
              </w:rPr>
              <w:t>（3）内置16路输入/16路输出的数字量I/O模块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（4）具备PC Interface功能</w:t>
            </w:r>
          </w:p>
          <w:p w:rsidR="001F5015" w:rsidRDefault="001F5015" w:rsidP="00681DA0">
            <w:pPr>
              <w:spacing w:line="288" w:lineRule="auto"/>
              <w:rPr>
                <w:rFonts w:ascii="宋体" w:hAnsi="宋体" w:hint="eastAsia"/>
                <w:sz w:val="21"/>
                <w:szCs w:val="21"/>
              </w:rPr>
            </w:pPr>
            <w:r>
              <w:rPr>
                <w:rFonts w:ascii="宋体" w:hAnsi="宋体" w:hint="eastAsia"/>
                <w:sz w:val="21"/>
                <w:szCs w:val="21"/>
              </w:rPr>
              <w:t>（5）以动态模型为基础，单相220/230V，50-60Hz，27.5kg</w:t>
            </w:r>
          </w:p>
          <w:p w:rsidR="001F5015" w:rsidRDefault="001F5015" w:rsidP="00681DA0">
            <w:pPr>
              <w:spacing w:line="288" w:lineRule="auto"/>
              <w:rPr>
                <w:rFonts w:ascii="宋体" w:hAnsi="宋体" w:hint="eastAsia"/>
                <w:sz w:val="21"/>
                <w:szCs w:val="21"/>
              </w:rPr>
            </w:pPr>
            <w:r>
              <w:rPr>
                <w:rFonts w:ascii="宋体" w:hAnsi="宋体" w:hint="eastAsia"/>
                <w:sz w:val="21"/>
                <w:szCs w:val="21"/>
              </w:rPr>
              <w:t>（6）尺寸：约258×450×565（mm）。</w:t>
            </w:r>
          </w:p>
          <w:p w:rsidR="001F5015" w:rsidRDefault="001F5015" w:rsidP="00681DA0">
            <w:pPr>
              <w:spacing w:line="288" w:lineRule="auto"/>
              <w:rPr>
                <w:rFonts w:ascii="宋体" w:hAnsi="宋体" w:hint="eastAsia"/>
                <w:sz w:val="21"/>
                <w:szCs w:val="21"/>
              </w:rPr>
            </w:pPr>
            <w:r>
              <w:rPr>
                <w:rFonts w:ascii="宋体" w:hAnsi="宋体" w:hint="eastAsia"/>
                <w:sz w:val="21"/>
                <w:szCs w:val="21"/>
              </w:rPr>
              <w:t>3、示教器：</w:t>
            </w:r>
          </w:p>
          <w:p w:rsidR="001F5015" w:rsidRDefault="001F5015" w:rsidP="00681DA0">
            <w:pPr>
              <w:spacing w:line="288" w:lineRule="auto"/>
              <w:rPr>
                <w:rFonts w:ascii="宋体" w:hAnsi="宋体" w:hint="eastAsia"/>
                <w:sz w:val="21"/>
                <w:szCs w:val="21"/>
              </w:rPr>
            </w:pPr>
            <w:r>
              <w:rPr>
                <w:rFonts w:ascii="宋体" w:hAnsi="宋体" w:hint="eastAsia"/>
                <w:sz w:val="21"/>
                <w:szCs w:val="21"/>
              </w:rPr>
              <w:t>图形化彩色触摸屏；操纵杆；热插拔，运行时可插拔。</w:t>
            </w:r>
          </w:p>
          <w:p w:rsidR="001F5015" w:rsidRDefault="001F5015" w:rsidP="00681DA0">
            <w:pPr>
              <w:spacing w:line="288" w:lineRule="auto"/>
              <w:rPr>
                <w:rFonts w:ascii="宋体" w:hAnsi="宋体" w:hint="eastAsia"/>
                <w:sz w:val="21"/>
                <w:szCs w:val="21"/>
              </w:rPr>
            </w:pPr>
            <w:r>
              <w:rPr>
                <w:rFonts w:ascii="宋体" w:hAnsi="宋体" w:hint="eastAsia"/>
                <w:sz w:val="21"/>
                <w:szCs w:val="21"/>
              </w:rPr>
              <w:t>4、底座：</w:t>
            </w:r>
          </w:p>
          <w:p w:rsidR="001F5015" w:rsidRDefault="001F5015" w:rsidP="00681DA0">
            <w:pPr>
              <w:spacing w:line="288" w:lineRule="auto"/>
              <w:rPr>
                <w:rFonts w:ascii="宋体" w:hAnsi="宋体" w:hint="eastAsia"/>
                <w:sz w:val="21"/>
                <w:szCs w:val="21"/>
              </w:rPr>
            </w:pPr>
            <w:r>
              <w:rPr>
                <w:rFonts w:ascii="宋体" w:hAnsi="宋体" w:hint="eastAsia"/>
                <w:sz w:val="21"/>
                <w:szCs w:val="21"/>
              </w:rPr>
              <w:t>（1）材料铝合金</w:t>
            </w:r>
          </w:p>
          <w:p w:rsidR="001F5015" w:rsidRDefault="001F5015" w:rsidP="00681DA0">
            <w:pPr>
              <w:spacing w:line="288" w:lineRule="auto"/>
              <w:rPr>
                <w:rFonts w:ascii="宋体" w:hAnsi="宋体" w:hint="eastAsia"/>
                <w:sz w:val="21"/>
                <w:szCs w:val="21"/>
              </w:rPr>
            </w:pPr>
            <w:r>
              <w:rPr>
                <w:rFonts w:ascii="宋体" w:hAnsi="宋体" w:hint="eastAsia"/>
                <w:sz w:val="21"/>
                <w:szCs w:val="21"/>
              </w:rPr>
              <w:t>（2）阳极氧化处理</w:t>
            </w:r>
          </w:p>
          <w:p w:rsidR="001F5015" w:rsidRDefault="001F5015" w:rsidP="00681DA0">
            <w:pPr>
              <w:spacing w:line="288" w:lineRule="auto"/>
              <w:rPr>
                <w:rFonts w:ascii="宋体" w:hAnsi="宋体" w:hint="eastAsia"/>
                <w:sz w:val="21"/>
                <w:szCs w:val="21"/>
              </w:rPr>
            </w:pPr>
            <w:r>
              <w:rPr>
                <w:rFonts w:ascii="宋体" w:hAnsi="宋体" w:hint="eastAsia"/>
                <w:sz w:val="21"/>
                <w:szCs w:val="21"/>
              </w:rPr>
              <w:t>（3）尺寸300mm×250mm×20mm。</w:t>
            </w:r>
          </w:p>
          <w:p w:rsidR="001F5015" w:rsidRDefault="001F5015" w:rsidP="00681DA0">
            <w:pPr>
              <w:spacing w:line="288" w:lineRule="auto"/>
              <w:rPr>
                <w:rFonts w:ascii="宋体" w:hAnsi="宋体" w:hint="eastAsia"/>
                <w:sz w:val="21"/>
                <w:szCs w:val="21"/>
              </w:rPr>
            </w:pPr>
            <w:r>
              <w:rPr>
                <w:rFonts w:ascii="宋体" w:hAnsi="宋体" w:hint="eastAsia"/>
                <w:sz w:val="21"/>
                <w:szCs w:val="21"/>
              </w:rPr>
              <w:t>双目立体视觉检测系统</w:t>
            </w:r>
          </w:p>
          <w:p w:rsidR="001F5015" w:rsidRDefault="001F5015" w:rsidP="00681DA0">
            <w:pPr>
              <w:spacing w:line="288" w:lineRule="auto"/>
              <w:rPr>
                <w:rFonts w:ascii="宋体" w:hAnsi="宋体" w:hint="eastAsia"/>
                <w:sz w:val="21"/>
                <w:szCs w:val="21"/>
              </w:rPr>
            </w:pPr>
            <w:r>
              <w:rPr>
                <w:rFonts w:ascii="宋体" w:hAnsi="宋体" w:hint="eastAsia"/>
                <w:sz w:val="21"/>
                <w:szCs w:val="21"/>
              </w:rPr>
              <w:t>★1、双目立体视觉检测系统软件功能要求：</w:t>
            </w:r>
          </w:p>
          <w:p w:rsidR="001F5015" w:rsidRDefault="001F5015" w:rsidP="00681DA0">
            <w:pPr>
              <w:spacing w:line="288" w:lineRule="auto"/>
              <w:rPr>
                <w:rFonts w:ascii="宋体" w:hAnsi="宋体" w:hint="eastAsia"/>
                <w:sz w:val="21"/>
                <w:szCs w:val="21"/>
              </w:rPr>
            </w:pPr>
            <w:r>
              <w:rPr>
                <w:rFonts w:ascii="宋体" w:hAnsi="宋体" w:hint="eastAsia"/>
                <w:sz w:val="21"/>
                <w:szCs w:val="21"/>
              </w:rPr>
              <w:t>双目立体视觉软件功能包括：图像预处理、轮廓学习、二维码识别、立体匹配、手眼标定、通讯等。可以利用双目立体视觉系统对不同高度的物体进行检测、识别判断、视觉定位、引导及分选等。</w:t>
            </w:r>
          </w:p>
          <w:p w:rsidR="001F5015" w:rsidRDefault="001F5015" w:rsidP="00681DA0">
            <w:pPr>
              <w:spacing w:line="288" w:lineRule="auto"/>
              <w:rPr>
                <w:rFonts w:ascii="宋体" w:hAnsi="宋体" w:hint="eastAsia"/>
                <w:sz w:val="21"/>
                <w:szCs w:val="21"/>
              </w:rPr>
            </w:pPr>
            <w:r>
              <w:rPr>
                <w:rFonts w:ascii="宋体" w:hAnsi="宋体" w:hint="eastAsia"/>
                <w:sz w:val="21"/>
                <w:szCs w:val="21"/>
              </w:rPr>
              <w:t>具体包含：</w:t>
            </w:r>
          </w:p>
          <w:p w:rsidR="001F5015" w:rsidRDefault="001F5015" w:rsidP="00681DA0">
            <w:pPr>
              <w:spacing w:line="288" w:lineRule="auto"/>
              <w:rPr>
                <w:rFonts w:ascii="宋体" w:hAnsi="宋体" w:hint="eastAsia"/>
                <w:sz w:val="21"/>
                <w:szCs w:val="21"/>
              </w:rPr>
            </w:pPr>
            <w:r>
              <w:rPr>
                <w:rFonts w:ascii="宋体" w:hAnsi="宋体" w:hint="eastAsia"/>
                <w:sz w:val="21"/>
                <w:szCs w:val="21"/>
              </w:rPr>
              <w:t>图像预处理：包含平滑、滤波、去噪、边缘检测、几何变换、增强等；</w:t>
            </w:r>
          </w:p>
          <w:p w:rsidR="001F5015" w:rsidRDefault="001F5015" w:rsidP="00681DA0">
            <w:pPr>
              <w:spacing w:line="288" w:lineRule="auto"/>
              <w:rPr>
                <w:rFonts w:ascii="宋体" w:hAnsi="宋体" w:hint="eastAsia"/>
                <w:sz w:val="21"/>
                <w:szCs w:val="21"/>
              </w:rPr>
            </w:pPr>
            <w:r>
              <w:rPr>
                <w:rFonts w:ascii="宋体" w:hAnsi="宋体" w:hint="eastAsia"/>
                <w:sz w:val="21"/>
                <w:szCs w:val="21"/>
              </w:rPr>
              <w:t>轮廓学习：可适应不同形状轮廓，可自动生成、导入模板文件，开放模板参数设置；</w:t>
            </w:r>
          </w:p>
          <w:p w:rsidR="001F5015" w:rsidRDefault="001F5015" w:rsidP="00681DA0">
            <w:pPr>
              <w:spacing w:line="288" w:lineRule="auto"/>
              <w:rPr>
                <w:rFonts w:ascii="宋体" w:hAnsi="宋体" w:hint="eastAsia"/>
                <w:sz w:val="21"/>
                <w:szCs w:val="21"/>
              </w:rPr>
            </w:pPr>
            <w:r>
              <w:rPr>
                <w:rFonts w:ascii="宋体" w:hAnsi="宋体" w:hint="eastAsia"/>
                <w:sz w:val="21"/>
                <w:szCs w:val="21"/>
              </w:rPr>
              <w:t xml:space="preserve">二维码识别：二维码定位、识别，支持多种码制； </w:t>
            </w:r>
          </w:p>
          <w:p w:rsidR="001F5015" w:rsidRDefault="001F5015" w:rsidP="00681DA0">
            <w:pPr>
              <w:spacing w:line="288" w:lineRule="auto"/>
              <w:rPr>
                <w:rFonts w:ascii="宋体" w:hAnsi="宋体" w:hint="eastAsia"/>
                <w:sz w:val="21"/>
                <w:szCs w:val="21"/>
              </w:rPr>
            </w:pPr>
            <w:r>
              <w:rPr>
                <w:rFonts w:ascii="宋体" w:hAnsi="宋体" w:hint="eastAsia"/>
                <w:sz w:val="21"/>
                <w:szCs w:val="21"/>
              </w:rPr>
              <w:t>立体匹配：a、精度为0.01像素；b、包含相机双目标定功能，可获取相机内部参数，径向畸变参数K，主距f(m),水平相邻像素距离（m），垂直相邻像素距离，主点列坐标（像素），主点行坐标（像素），以及相机外部参数，旋转矩阵、平移矩阵；</w:t>
            </w:r>
          </w:p>
          <w:p w:rsidR="001F5015" w:rsidRDefault="001F5015" w:rsidP="00681DA0">
            <w:pPr>
              <w:spacing w:line="288" w:lineRule="auto"/>
              <w:rPr>
                <w:rFonts w:ascii="宋体" w:hAnsi="宋体" w:hint="eastAsia"/>
                <w:sz w:val="21"/>
                <w:szCs w:val="21"/>
              </w:rPr>
            </w:pPr>
            <w:r>
              <w:rPr>
                <w:rFonts w:ascii="宋体" w:hAnsi="宋体" w:hint="eastAsia"/>
                <w:sz w:val="21"/>
                <w:szCs w:val="21"/>
              </w:rPr>
              <w:t>手眼标定：a、可获取相机的内部参数，径向畸变参数K，</w:t>
            </w:r>
            <w:r>
              <w:rPr>
                <w:rFonts w:ascii="宋体" w:hAnsi="宋体" w:hint="eastAsia"/>
                <w:sz w:val="21"/>
                <w:szCs w:val="21"/>
              </w:rPr>
              <w:lastRenderedPageBreak/>
              <w:t>主距f(m),水平相邻像素距离（m），垂直相邻像素距离，主点列坐标（像素），主点行坐标（像素）； b、获取相机外部参数，旋转矩阵、平移矩阵；c、获取机器人的位姿 精度为0.01mm；</w:t>
            </w:r>
          </w:p>
          <w:p w:rsidR="001F5015" w:rsidRDefault="001F5015" w:rsidP="00681DA0">
            <w:pPr>
              <w:spacing w:line="288" w:lineRule="auto"/>
              <w:rPr>
                <w:rFonts w:ascii="宋体" w:hAnsi="宋体" w:hint="eastAsia"/>
                <w:sz w:val="21"/>
                <w:szCs w:val="21"/>
              </w:rPr>
            </w:pPr>
            <w:r>
              <w:rPr>
                <w:rFonts w:ascii="宋体" w:hAnsi="宋体" w:hint="eastAsia"/>
                <w:sz w:val="21"/>
                <w:szCs w:val="21"/>
              </w:rPr>
              <w:t>通讯：支持TCP/IP协议通讯、I/O卡通信、串口通信。</w:t>
            </w:r>
          </w:p>
          <w:p w:rsidR="001F5015" w:rsidRDefault="001F5015" w:rsidP="00681DA0">
            <w:pPr>
              <w:spacing w:line="288" w:lineRule="auto"/>
              <w:rPr>
                <w:rFonts w:ascii="宋体" w:hAnsi="宋体" w:hint="eastAsia"/>
                <w:sz w:val="21"/>
                <w:szCs w:val="21"/>
              </w:rPr>
            </w:pPr>
            <w:r>
              <w:rPr>
                <w:rFonts w:ascii="宋体" w:hAnsi="宋体" w:hint="eastAsia"/>
                <w:sz w:val="21"/>
                <w:szCs w:val="21"/>
              </w:rPr>
              <w:t>★备注：此软件支持两套相机、镜头，可以完成双目立体视觉功能实现要求。</w:t>
            </w:r>
          </w:p>
          <w:p w:rsidR="001F5015" w:rsidRDefault="001F5015" w:rsidP="00681DA0">
            <w:pPr>
              <w:spacing w:line="288" w:lineRule="auto"/>
              <w:rPr>
                <w:rFonts w:ascii="宋体" w:hAnsi="宋体" w:hint="eastAsia"/>
                <w:sz w:val="21"/>
                <w:szCs w:val="21"/>
              </w:rPr>
            </w:pPr>
            <w:r>
              <w:rPr>
                <w:rFonts w:ascii="宋体" w:hAnsi="宋体" w:hint="eastAsia"/>
                <w:sz w:val="21"/>
                <w:szCs w:val="21"/>
              </w:rPr>
              <w:t>2、相机（2台）：</w:t>
            </w:r>
          </w:p>
          <w:p w:rsidR="001F5015" w:rsidRDefault="001F5015" w:rsidP="00681DA0">
            <w:pPr>
              <w:spacing w:line="288" w:lineRule="auto"/>
              <w:rPr>
                <w:rFonts w:ascii="宋体" w:hAnsi="宋体" w:hint="eastAsia"/>
                <w:sz w:val="21"/>
                <w:szCs w:val="21"/>
              </w:rPr>
            </w:pPr>
            <w:r>
              <w:rPr>
                <w:rFonts w:ascii="宋体" w:hAnsi="宋体" w:hint="eastAsia"/>
                <w:sz w:val="21"/>
                <w:szCs w:val="21"/>
              </w:rPr>
              <w:t>（1）分辨率：1280*960</w:t>
            </w:r>
          </w:p>
          <w:p w:rsidR="001F5015" w:rsidRDefault="001F5015" w:rsidP="00681DA0">
            <w:pPr>
              <w:spacing w:line="288" w:lineRule="auto"/>
              <w:rPr>
                <w:rFonts w:ascii="宋体" w:hAnsi="宋体" w:hint="eastAsia"/>
                <w:sz w:val="21"/>
                <w:szCs w:val="21"/>
              </w:rPr>
            </w:pPr>
            <w:r>
              <w:rPr>
                <w:rFonts w:ascii="宋体" w:hAnsi="宋体" w:hint="eastAsia"/>
                <w:sz w:val="21"/>
                <w:szCs w:val="21"/>
              </w:rPr>
              <w:t>（2）帧率：40fps</w:t>
            </w:r>
          </w:p>
          <w:p w:rsidR="001F5015" w:rsidRDefault="001F5015" w:rsidP="00681DA0">
            <w:pPr>
              <w:spacing w:line="288" w:lineRule="auto"/>
              <w:rPr>
                <w:rFonts w:ascii="宋体" w:hAnsi="宋体" w:hint="eastAsia"/>
                <w:sz w:val="21"/>
                <w:szCs w:val="21"/>
              </w:rPr>
            </w:pPr>
            <w:r>
              <w:rPr>
                <w:rFonts w:ascii="宋体" w:hAnsi="宋体" w:hint="eastAsia"/>
                <w:sz w:val="21"/>
                <w:szCs w:val="21"/>
              </w:rPr>
              <w:t>（3）芯片：1/3"CCD</w:t>
            </w:r>
          </w:p>
          <w:p w:rsidR="001F5015" w:rsidRDefault="001F5015" w:rsidP="00681DA0">
            <w:pPr>
              <w:spacing w:line="288" w:lineRule="auto"/>
              <w:rPr>
                <w:rFonts w:ascii="宋体" w:hAnsi="宋体" w:hint="eastAsia"/>
                <w:sz w:val="21"/>
                <w:szCs w:val="21"/>
              </w:rPr>
            </w:pPr>
            <w:r>
              <w:rPr>
                <w:rFonts w:ascii="宋体" w:hAnsi="宋体" w:hint="eastAsia"/>
                <w:sz w:val="21"/>
                <w:szCs w:val="21"/>
              </w:rPr>
              <w:t>（4）AD位数：12bit</w:t>
            </w:r>
          </w:p>
          <w:p w:rsidR="001F5015" w:rsidRDefault="001F5015" w:rsidP="00681DA0">
            <w:pPr>
              <w:spacing w:line="288" w:lineRule="auto"/>
              <w:rPr>
                <w:rFonts w:ascii="宋体" w:hAnsi="宋体" w:hint="eastAsia"/>
                <w:sz w:val="21"/>
                <w:szCs w:val="21"/>
              </w:rPr>
            </w:pPr>
            <w:r>
              <w:rPr>
                <w:rFonts w:ascii="宋体" w:hAnsi="宋体" w:hint="eastAsia"/>
                <w:sz w:val="21"/>
                <w:szCs w:val="21"/>
              </w:rPr>
              <w:t>（5）颜色：黑白</w:t>
            </w:r>
          </w:p>
          <w:p w:rsidR="001F5015" w:rsidRDefault="001F5015" w:rsidP="00681DA0">
            <w:pPr>
              <w:spacing w:line="288" w:lineRule="auto"/>
              <w:rPr>
                <w:rFonts w:ascii="宋体" w:hAnsi="宋体" w:hint="eastAsia"/>
                <w:sz w:val="21"/>
                <w:szCs w:val="21"/>
              </w:rPr>
            </w:pPr>
            <w:r>
              <w:rPr>
                <w:rFonts w:ascii="宋体" w:hAnsi="宋体" w:hint="eastAsia"/>
                <w:sz w:val="21"/>
                <w:szCs w:val="21"/>
              </w:rPr>
              <w:t>（6）数据接口：千兆网口</w:t>
            </w:r>
          </w:p>
          <w:p w:rsidR="001F5015" w:rsidRDefault="001F5015" w:rsidP="00681DA0">
            <w:pPr>
              <w:spacing w:line="288" w:lineRule="auto"/>
              <w:rPr>
                <w:rFonts w:ascii="宋体" w:hAnsi="宋体" w:hint="eastAsia"/>
                <w:sz w:val="21"/>
                <w:szCs w:val="21"/>
              </w:rPr>
            </w:pPr>
            <w:r>
              <w:rPr>
                <w:rFonts w:ascii="宋体" w:hAnsi="宋体" w:hint="eastAsia"/>
                <w:sz w:val="21"/>
                <w:szCs w:val="21"/>
              </w:rPr>
              <w:t>（7）帧存：128MB</w:t>
            </w:r>
          </w:p>
          <w:p w:rsidR="001F5015" w:rsidRDefault="001F5015" w:rsidP="00681DA0">
            <w:pPr>
              <w:spacing w:line="288" w:lineRule="auto"/>
              <w:rPr>
                <w:rFonts w:ascii="宋体" w:hAnsi="宋体" w:hint="eastAsia"/>
                <w:sz w:val="21"/>
                <w:szCs w:val="21"/>
              </w:rPr>
            </w:pPr>
            <w:r>
              <w:rPr>
                <w:rFonts w:ascii="宋体" w:hAnsi="宋体" w:hint="eastAsia"/>
                <w:sz w:val="21"/>
                <w:szCs w:val="21"/>
              </w:rPr>
              <w:t>（8）触发方式：支持异步触发</w:t>
            </w:r>
          </w:p>
          <w:p w:rsidR="001F5015" w:rsidRDefault="001F5015" w:rsidP="00681DA0">
            <w:pPr>
              <w:spacing w:line="288" w:lineRule="auto"/>
              <w:rPr>
                <w:rFonts w:ascii="宋体" w:hAnsi="宋体" w:hint="eastAsia"/>
                <w:sz w:val="21"/>
                <w:szCs w:val="21"/>
              </w:rPr>
            </w:pPr>
            <w:r>
              <w:rPr>
                <w:rFonts w:ascii="宋体" w:hAnsi="宋体" w:hint="eastAsia"/>
                <w:sz w:val="21"/>
                <w:szCs w:val="21"/>
              </w:rPr>
              <w:t>（9）功耗：不高于1.9W</w:t>
            </w:r>
          </w:p>
          <w:p w:rsidR="001F5015" w:rsidRDefault="001F5015" w:rsidP="00681DA0">
            <w:pPr>
              <w:spacing w:line="288" w:lineRule="auto"/>
              <w:rPr>
                <w:rFonts w:ascii="宋体" w:hAnsi="宋体" w:hint="eastAsia"/>
                <w:sz w:val="21"/>
                <w:szCs w:val="21"/>
              </w:rPr>
            </w:pPr>
            <w:r>
              <w:rPr>
                <w:rFonts w:ascii="宋体" w:hAnsi="宋体" w:hint="eastAsia"/>
                <w:sz w:val="21"/>
                <w:szCs w:val="21"/>
              </w:rPr>
              <w:t>（10）外形尺寸：约29*35*48.9mm</w:t>
            </w:r>
          </w:p>
          <w:p w:rsidR="001F5015" w:rsidRDefault="001F5015" w:rsidP="00681DA0">
            <w:pPr>
              <w:spacing w:line="288" w:lineRule="auto"/>
              <w:rPr>
                <w:rFonts w:ascii="宋体" w:hAnsi="宋体" w:hint="eastAsia"/>
                <w:sz w:val="21"/>
                <w:szCs w:val="21"/>
              </w:rPr>
            </w:pPr>
            <w:r>
              <w:rPr>
                <w:rFonts w:ascii="宋体" w:hAnsi="宋体" w:hint="eastAsia"/>
                <w:sz w:val="21"/>
                <w:szCs w:val="21"/>
              </w:rPr>
              <w:t>★（10）提供SDK二次开发包及例程源码，驱动支持Microvision SDK或兼容GigE Vivison的第三方软件；兼容 Halcon、 Labview、 VisionPro、 Matlab 等第三方图像处理软件，全面支持 Windows XP、 Win7、 Win8、 Win10操作系统</w:t>
            </w:r>
          </w:p>
          <w:p w:rsidR="001F5015" w:rsidRDefault="001F5015" w:rsidP="00681DA0">
            <w:pPr>
              <w:spacing w:line="288" w:lineRule="auto"/>
              <w:rPr>
                <w:rFonts w:ascii="宋体" w:hAnsi="宋体" w:hint="eastAsia"/>
                <w:sz w:val="21"/>
                <w:szCs w:val="21"/>
              </w:rPr>
            </w:pPr>
            <w:r>
              <w:rPr>
                <w:rFonts w:ascii="宋体" w:hAnsi="宋体" w:hint="eastAsia"/>
                <w:sz w:val="21"/>
                <w:szCs w:val="21"/>
              </w:rPr>
              <w:t>3、镜头（2只）：</w:t>
            </w:r>
          </w:p>
          <w:p w:rsidR="001F5015" w:rsidRDefault="001F5015" w:rsidP="00681DA0">
            <w:pPr>
              <w:spacing w:line="288" w:lineRule="auto"/>
              <w:rPr>
                <w:rFonts w:ascii="宋体" w:hAnsi="宋体" w:hint="eastAsia"/>
                <w:sz w:val="21"/>
                <w:szCs w:val="21"/>
              </w:rPr>
            </w:pPr>
            <w:r>
              <w:rPr>
                <w:rFonts w:ascii="宋体" w:hAnsi="宋体" w:hint="eastAsia"/>
                <w:sz w:val="21"/>
                <w:szCs w:val="21"/>
              </w:rPr>
              <w:t>（1）焦距：8mm</w:t>
            </w:r>
          </w:p>
          <w:p w:rsidR="001F5015" w:rsidRDefault="001F5015" w:rsidP="00681DA0">
            <w:pPr>
              <w:spacing w:line="288" w:lineRule="auto"/>
              <w:rPr>
                <w:rFonts w:ascii="宋体" w:hAnsi="宋体" w:hint="eastAsia"/>
                <w:sz w:val="21"/>
                <w:szCs w:val="21"/>
              </w:rPr>
            </w:pPr>
            <w:r>
              <w:rPr>
                <w:rFonts w:ascii="宋体" w:hAnsi="宋体" w:hint="eastAsia"/>
                <w:sz w:val="21"/>
                <w:szCs w:val="21"/>
              </w:rPr>
              <w:t>（2）光圈：F1.4-C</w:t>
            </w:r>
          </w:p>
          <w:p w:rsidR="001F5015" w:rsidRDefault="001F5015" w:rsidP="00681DA0">
            <w:pPr>
              <w:spacing w:line="288" w:lineRule="auto"/>
              <w:rPr>
                <w:rFonts w:ascii="宋体" w:hAnsi="宋体" w:hint="eastAsia"/>
                <w:sz w:val="21"/>
                <w:szCs w:val="21"/>
              </w:rPr>
            </w:pPr>
            <w:r>
              <w:rPr>
                <w:rFonts w:ascii="宋体" w:hAnsi="宋体" w:hint="eastAsia"/>
                <w:sz w:val="21"/>
                <w:szCs w:val="21"/>
              </w:rPr>
              <w:t>4、光源（一个）：</w:t>
            </w:r>
          </w:p>
          <w:p w:rsidR="001F5015" w:rsidRDefault="001F5015" w:rsidP="00681DA0">
            <w:pPr>
              <w:spacing w:line="288" w:lineRule="auto"/>
              <w:rPr>
                <w:rFonts w:ascii="宋体" w:hAnsi="宋体" w:hint="eastAsia"/>
                <w:sz w:val="21"/>
                <w:szCs w:val="21"/>
              </w:rPr>
            </w:pPr>
            <w:r>
              <w:rPr>
                <w:rFonts w:ascii="宋体" w:hAnsi="宋体" w:hint="eastAsia"/>
                <w:sz w:val="21"/>
                <w:szCs w:val="21"/>
              </w:rPr>
              <w:t>LED环形光源，含光源控制器。</w:t>
            </w:r>
          </w:p>
          <w:p w:rsidR="001F5015" w:rsidRDefault="001F5015" w:rsidP="00681DA0">
            <w:pPr>
              <w:spacing w:line="288" w:lineRule="auto"/>
              <w:rPr>
                <w:rFonts w:ascii="宋体" w:hAnsi="宋体" w:hint="eastAsia"/>
                <w:sz w:val="21"/>
                <w:szCs w:val="21"/>
              </w:rPr>
            </w:pPr>
            <w:r>
              <w:rPr>
                <w:rFonts w:ascii="宋体" w:hAnsi="宋体" w:hint="eastAsia"/>
                <w:sz w:val="21"/>
                <w:szCs w:val="21"/>
              </w:rPr>
              <w:t>★5、双目相机固定刻度横杆（一个）：</w:t>
            </w:r>
          </w:p>
          <w:p w:rsidR="001F5015" w:rsidRDefault="001F5015" w:rsidP="00681DA0">
            <w:pPr>
              <w:spacing w:line="288" w:lineRule="auto"/>
              <w:rPr>
                <w:rFonts w:ascii="宋体" w:hAnsi="宋体" w:hint="eastAsia"/>
                <w:sz w:val="21"/>
                <w:szCs w:val="21"/>
              </w:rPr>
            </w:pPr>
            <w:r>
              <w:rPr>
                <w:rFonts w:ascii="宋体" w:hAnsi="宋体" w:hint="eastAsia"/>
                <w:sz w:val="21"/>
                <w:szCs w:val="21"/>
              </w:rPr>
              <w:t>铝合金材质、阳极氧化处理、长度200mm，表面有最小刻度为1mm的刻度指示。</w:t>
            </w:r>
          </w:p>
          <w:p w:rsidR="001F5015" w:rsidRDefault="001F5015" w:rsidP="00681DA0">
            <w:pPr>
              <w:spacing w:line="288" w:lineRule="auto"/>
              <w:rPr>
                <w:rFonts w:ascii="宋体" w:hAnsi="宋体" w:hint="eastAsia"/>
                <w:sz w:val="21"/>
                <w:szCs w:val="21"/>
              </w:rPr>
            </w:pPr>
            <w:r>
              <w:rPr>
                <w:rFonts w:ascii="宋体" w:hAnsi="宋体" w:hint="eastAsia"/>
                <w:sz w:val="21"/>
                <w:szCs w:val="21"/>
              </w:rPr>
              <w:t>“一物一码”视觉检测系统：</w:t>
            </w:r>
          </w:p>
          <w:p w:rsidR="001F5015" w:rsidRDefault="001F5015" w:rsidP="00681DA0">
            <w:pPr>
              <w:spacing w:line="288" w:lineRule="auto"/>
              <w:rPr>
                <w:rFonts w:ascii="宋体" w:hAnsi="宋体" w:hint="eastAsia"/>
                <w:sz w:val="21"/>
                <w:szCs w:val="21"/>
              </w:rPr>
            </w:pPr>
            <w:r>
              <w:rPr>
                <w:rFonts w:ascii="宋体" w:hAnsi="宋体" w:hint="eastAsia"/>
                <w:sz w:val="21"/>
                <w:szCs w:val="21"/>
              </w:rPr>
              <w:t>1、视觉软件功能要求：</w:t>
            </w:r>
          </w:p>
          <w:p w:rsidR="001F5015" w:rsidRDefault="001F5015" w:rsidP="00681DA0">
            <w:pPr>
              <w:spacing w:line="288" w:lineRule="auto"/>
              <w:rPr>
                <w:rFonts w:ascii="宋体" w:hAnsi="宋体" w:hint="eastAsia"/>
                <w:sz w:val="21"/>
                <w:szCs w:val="21"/>
              </w:rPr>
            </w:pPr>
            <w:r>
              <w:rPr>
                <w:rFonts w:ascii="宋体" w:hAnsi="宋体" w:hint="eastAsia"/>
                <w:sz w:val="21"/>
                <w:szCs w:val="21"/>
              </w:rPr>
              <w:t xml:space="preserve">可以实现“一物一码”功能，对物体上二维码等信息进行检测，获取相关信息。 </w:t>
            </w:r>
          </w:p>
          <w:p w:rsidR="001F5015" w:rsidRDefault="001F5015" w:rsidP="00681DA0">
            <w:pPr>
              <w:spacing w:line="288" w:lineRule="auto"/>
              <w:rPr>
                <w:rFonts w:ascii="宋体" w:hAnsi="宋体" w:hint="eastAsia"/>
                <w:sz w:val="21"/>
                <w:szCs w:val="21"/>
              </w:rPr>
            </w:pPr>
            <w:r>
              <w:rPr>
                <w:rFonts w:ascii="宋体" w:hAnsi="宋体" w:hint="eastAsia"/>
                <w:sz w:val="21"/>
                <w:szCs w:val="21"/>
              </w:rPr>
              <w:t>通讯：支持TCP/IP协议通讯、I/O卡通信、串口通信</w:t>
            </w:r>
          </w:p>
          <w:p w:rsidR="001F5015" w:rsidRDefault="001F5015" w:rsidP="00681DA0">
            <w:pPr>
              <w:spacing w:line="288" w:lineRule="auto"/>
              <w:rPr>
                <w:rFonts w:ascii="宋体" w:hAnsi="宋体" w:hint="eastAsia"/>
                <w:sz w:val="21"/>
                <w:szCs w:val="21"/>
              </w:rPr>
            </w:pPr>
            <w:r>
              <w:rPr>
                <w:rFonts w:ascii="宋体" w:hAnsi="宋体" w:hint="eastAsia"/>
                <w:sz w:val="21"/>
                <w:szCs w:val="21"/>
              </w:rPr>
              <w:t>2、相机（一台）：</w:t>
            </w:r>
          </w:p>
          <w:p w:rsidR="001F5015" w:rsidRDefault="001F5015" w:rsidP="00681DA0">
            <w:pPr>
              <w:spacing w:line="288" w:lineRule="auto"/>
              <w:rPr>
                <w:rFonts w:ascii="宋体" w:hAnsi="宋体" w:hint="eastAsia"/>
                <w:sz w:val="21"/>
                <w:szCs w:val="21"/>
              </w:rPr>
            </w:pPr>
            <w:r>
              <w:rPr>
                <w:rFonts w:ascii="宋体" w:hAnsi="宋体" w:hint="eastAsia"/>
                <w:sz w:val="21"/>
                <w:szCs w:val="21"/>
              </w:rPr>
              <w:lastRenderedPageBreak/>
              <w:t>（1）分辨率：2592*1944</w:t>
            </w:r>
          </w:p>
          <w:p w:rsidR="001F5015" w:rsidRDefault="001F5015" w:rsidP="00681DA0">
            <w:pPr>
              <w:spacing w:line="288" w:lineRule="auto"/>
              <w:rPr>
                <w:rFonts w:ascii="宋体" w:hAnsi="宋体" w:hint="eastAsia"/>
                <w:sz w:val="21"/>
                <w:szCs w:val="21"/>
              </w:rPr>
            </w:pPr>
            <w:r>
              <w:rPr>
                <w:rFonts w:ascii="宋体" w:hAnsi="宋体" w:hint="eastAsia"/>
                <w:sz w:val="21"/>
                <w:szCs w:val="21"/>
              </w:rPr>
              <w:t>（2）帧率：15fps</w:t>
            </w:r>
          </w:p>
          <w:p w:rsidR="001F5015" w:rsidRDefault="001F5015" w:rsidP="00681DA0">
            <w:pPr>
              <w:spacing w:line="288" w:lineRule="auto"/>
              <w:rPr>
                <w:rFonts w:ascii="宋体" w:hAnsi="宋体" w:hint="eastAsia"/>
                <w:sz w:val="21"/>
                <w:szCs w:val="21"/>
              </w:rPr>
            </w:pPr>
            <w:r>
              <w:rPr>
                <w:rFonts w:ascii="宋体" w:hAnsi="宋体" w:hint="eastAsia"/>
                <w:sz w:val="21"/>
                <w:szCs w:val="21"/>
              </w:rPr>
              <w:t>（3）芯片：1/2.5"CMOS</w:t>
            </w:r>
          </w:p>
          <w:p w:rsidR="001F5015" w:rsidRDefault="001F5015" w:rsidP="00681DA0">
            <w:pPr>
              <w:spacing w:line="288" w:lineRule="auto"/>
              <w:rPr>
                <w:rFonts w:ascii="宋体" w:hAnsi="宋体" w:hint="eastAsia"/>
                <w:sz w:val="21"/>
                <w:szCs w:val="21"/>
              </w:rPr>
            </w:pPr>
            <w:r>
              <w:rPr>
                <w:rFonts w:ascii="宋体" w:hAnsi="宋体" w:hint="eastAsia"/>
                <w:sz w:val="21"/>
                <w:szCs w:val="21"/>
              </w:rPr>
              <w:t>（4）AD位数：12bit</w:t>
            </w:r>
          </w:p>
          <w:p w:rsidR="001F5015" w:rsidRDefault="001F5015" w:rsidP="00681DA0">
            <w:pPr>
              <w:spacing w:line="288" w:lineRule="auto"/>
              <w:rPr>
                <w:rFonts w:ascii="宋体" w:hAnsi="宋体" w:hint="eastAsia"/>
                <w:sz w:val="21"/>
                <w:szCs w:val="21"/>
              </w:rPr>
            </w:pPr>
            <w:r>
              <w:rPr>
                <w:rFonts w:ascii="宋体" w:hAnsi="宋体" w:hint="eastAsia"/>
                <w:sz w:val="21"/>
                <w:szCs w:val="21"/>
              </w:rPr>
              <w:t>（5）颜色：黑白</w:t>
            </w:r>
          </w:p>
          <w:p w:rsidR="001F5015" w:rsidRDefault="001F5015" w:rsidP="00681DA0">
            <w:pPr>
              <w:spacing w:line="288" w:lineRule="auto"/>
              <w:rPr>
                <w:rFonts w:ascii="宋体" w:hAnsi="宋体" w:hint="eastAsia"/>
                <w:sz w:val="21"/>
                <w:szCs w:val="21"/>
              </w:rPr>
            </w:pPr>
            <w:r>
              <w:rPr>
                <w:rFonts w:ascii="宋体" w:hAnsi="宋体" w:hint="eastAsia"/>
                <w:sz w:val="21"/>
                <w:szCs w:val="21"/>
              </w:rPr>
              <w:t>（6）数据接口：千兆网口</w:t>
            </w:r>
          </w:p>
          <w:p w:rsidR="001F5015" w:rsidRDefault="001F5015" w:rsidP="00681DA0">
            <w:pPr>
              <w:spacing w:line="288" w:lineRule="auto"/>
              <w:rPr>
                <w:rFonts w:ascii="宋体" w:hAnsi="宋体" w:hint="eastAsia"/>
                <w:sz w:val="21"/>
                <w:szCs w:val="21"/>
              </w:rPr>
            </w:pPr>
            <w:r>
              <w:rPr>
                <w:rFonts w:ascii="宋体" w:hAnsi="宋体" w:hint="eastAsia"/>
                <w:sz w:val="21"/>
                <w:szCs w:val="21"/>
              </w:rPr>
              <w:t>（7）帧存：128MB</w:t>
            </w:r>
          </w:p>
          <w:p w:rsidR="001F5015" w:rsidRDefault="001F5015" w:rsidP="00681DA0">
            <w:pPr>
              <w:spacing w:line="288" w:lineRule="auto"/>
              <w:rPr>
                <w:rFonts w:ascii="宋体" w:hAnsi="宋体" w:hint="eastAsia"/>
                <w:sz w:val="21"/>
                <w:szCs w:val="21"/>
              </w:rPr>
            </w:pPr>
            <w:r>
              <w:rPr>
                <w:rFonts w:ascii="宋体" w:hAnsi="宋体" w:hint="eastAsia"/>
                <w:sz w:val="21"/>
                <w:szCs w:val="21"/>
              </w:rPr>
              <w:t>（8）触发方式：支持异步触发</w:t>
            </w:r>
          </w:p>
          <w:p w:rsidR="001F5015" w:rsidRDefault="001F5015" w:rsidP="00681DA0">
            <w:pPr>
              <w:spacing w:line="288" w:lineRule="auto"/>
              <w:rPr>
                <w:rFonts w:ascii="宋体" w:hAnsi="宋体" w:hint="eastAsia"/>
                <w:sz w:val="21"/>
                <w:szCs w:val="21"/>
              </w:rPr>
            </w:pPr>
            <w:r>
              <w:rPr>
                <w:rFonts w:ascii="宋体" w:hAnsi="宋体" w:hint="eastAsia"/>
                <w:sz w:val="21"/>
                <w:szCs w:val="21"/>
              </w:rPr>
              <w:t>（9）功耗：不高于1.7W</w:t>
            </w:r>
          </w:p>
          <w:p w:rsidR="001F5015" w:rsidRDefault="001F5015" w:rsidP="00681DA0">
            <w:pPr>
              <w:spacing w:line="288" w:lineRule="auto"/>
              <w:rPr>
                <w:rFonts w:ascii="宋体" w:hAnsi="宋体" w:hint="eastAsia"/>
                <w:sz w:val="21"/>
                <w:szCs w:val="21"/>
              </w:rPr>
            </w:pPr>
            <w:r>
              <w:rPr>
                <w:rFonts w:ascii="宋体" w:hAnsi="宋体" w:hint="eastAsia"/>
                <w:sz w:val="21"/>
                <w:szCs w:val="21"/>
              </w:rPr>
              <w:t>（10）外形尺寸：约29*35*48.9mm</w:t>
            </w:r>
          </w:p>
          <w:p w:rsidR="001F5015" w:rsidRDefault="001F5015" w:rsidP="00681DA0">
            <w:pPr>
              <w:spacing w:line="288" w:lineRule="auto"/>
              <w:rPr>
                <w:rFonts w:ascii="宋体" w:hAnsi="宋体" w:hint="eastAsia"/>
                <w:sz w:val="21"/>
                <w:szCs w:val="21"/>
              </w:rPr>
            </w:pPr>
            <w:r>
              <w:rPr>
                <w:rFonts w:ascii="宋体" w:hAnsi="宋体" w:hint="eastAsia"/>
                <w:sz w:val="21"/>
                <w:szCs w:val="21"/>
              </w:rPr>
              <w:t>★（11）提供SDK二次开发包及例程源码，驱动支持Microvision SDK或兼容GigE Vivison的第三方软件；兼容 Halcon、 Labview、 VisionPro、 Matlab 等第三方图像处理软件，全面支持 Windows XP、 Win7、 Win8、 Win10操作系统。</w:t>
            </w:r>
          </w:p>
          <w:p w:rsidR="001F5015" w:rsidRDefault="001F5015" w:rsidP="00681DA0">
            <w:pPr>
              <w:spacing w:line="288" w:lineRule="auto"/>
              <w:rPr>
                <w:rFonts w:ascii="宋体" w:hAnsi="宋体" w:hint="eastAsia"/>
                <w:sz w:val="21"/>
                <w:szCs w:val="21"/>
              </w:rPr>
            </w:pPr>
            <w:r>
              <w:rPr>
                <w:rFonts w:ascii="宋体" w:hAnsi="宋体" w:hint="eastAsia"/>
                <w:sz w:val="21"/>
                <w:szCs w:val="21"/>
              </w:rPr>
              <w:t>3、镜头（一只）：</w:t>
            </w:r>
          </w:p>
          <w:p w:rsidR="001F5015" w:rsidRDefault="001F5015" w:rsidP="00681DA0">
            <w:pPr>
              <w:spacing w:line="288" w:lineRule="auto"/>
              <w:rPr>
                <w:rFonts w:ascii="宋体" w:hAnsi="宋体" w:hint="eastAsia"/>
                <w:sz w:val="21"/>
                <w:szCs w:val="21"/>
              </w:rPr>
            </w:pPr>
            <w:r>
              <w:rPr>
                <w:rFonts w:ascii="宋体" w:hAnsi="宋体" w:hint="eastAsia"/>
                <w:sz w:val="21"/>
                <w:szCs w:val="21"/>
              </w:rPr>
              <w:t>（1）焦距：12mm</w:t>
            </w:r>
          </w:p>
          <w:p w:rsidR="001F5015" w:rsidRDefault="001F5015" w:rsidP="00681DA0">
            <w:pPr>
              <w:spacing w:line="288" w:lineRule="auto"/>
              <w:rPr>
                <w:rFonts w:ascii="宋体" w:hAnsi="宋体" w:hint="eastAsia"/>
                <w:sz w:val="21"/>
                <w:szCs w:val="21"/>
              </w:rPr>
            </w:pPr>
            <w:r>
              <w:rPr>
                <w:rFonts w:ascii="宋体" w:hAnsi="宋体" w:hint="eastAsia"/>
                <w:sz w:val="21"/>
                <w:szCs w:val="21"/>
              </w:rPr>
              <w:t>（2）光圈：F1.4-C</w:t>
            </w:r>
          </w:p>
          <w:p w:rsidR="001F5015" w:rsidRDefault="001F5015" w:rsidP="00681DA0">
            <w:pPr>
              <w:spacing w:line="288" w:lineRule="auto"/>
              <w:rPr>
                <w:rFonts w:ascii="宋体" w:hAnsi="宋体" w:hint="eastAsia"/>
                <w:sz w:val="21"/>
                <w:szCs w:val="21"/>
              </w:rPr>
            </w:pPr>
            <w:r>
              <w:rPr>
                <w:rFonts w:ascii="宋体" w:hAnsi="宋体" w:hint="eastAsia"/>
                <w:sz w:val="21"/>
                <w:szCs w:val="21"/>
              </w:rPr>
              <w:t>4、光源（一个）：</w:t>
            </w:r>
          </w:p>
          <w:p w:rsidR="001F5015" w:rsidRDefault="001F5015" w:rsidP="00681DA0">
            <w:pPr>
              <w:spacing w:line="288" w:lineRule="auto"/>
              <w:rPr>
                <w:rFonts w:ascii="宋体" w:hAnsi="宋体" w:hint="eastAsia"/>
                <w:sz w:val="21"/>
                <w:szCs w:val="21"/>
              </w:rPr>
            </w:pPr>
            <w:r>
              <w:rPr>
                <w:rFonts w:ascii="宋体" w:hAnsi="宋体" w:hint="eastAsia"/>
                <w:sz w:val="21"/>
                <w:szCs w:val="21"/>
              </w:rPr>
              <w:t>内径68mm、外径120mm，白色LED低角度环形光源，亮度可调、低温、均衡、无闪烁，无阴影，可支持数字控制器。</w:t>
            </w:r>
          </w:p>
          <w:p w:rsidR="001F5015" w:rsidRDefault="001F5015" w:rsidP="00681DA0">
            <w:pPr>
              <w:spacing w:line="288" w:lineRule="auto"/>
              <w:rPr>
                <w:rFonts w:ascii="宋体" w:hAnsi="宋体" w:hint="eastAsia"/>
                <w:sz w:val="21"/>
                <w:szCs w:val="21"/>
              </w:rPr>
            </w:pPr>
            <w:r>
              <w:rPr>
                <w:rFonts w:ascii="宋体" w:hAnsi="宋体" w:hint="eastAsia"/>
                <w:sz w:val="21"/>
                <w:szCs w:val="21"/>
              </w:rPr>
              <w:t>机器视觉智能软件：</w:t>
            </w:r>
          </w:p>
          <w:p w:rsidR="001F5015" w:rsidRDefault="001F5015" w:rsidP="00681DA0">
            <w:pPr>
              <w:spacing w:line="288" w:lineRule="auto"/>
              <w:rPr>
                <w:rFonts w:ascii="宋体" w:hAnsi="宋体" w:hint="eastAsia"/>
                <w:sz w:val="21"/>
                <w:szCs w:val="21"/>
              </w:rPr>
            </w:pPr>
            <w:r>
              <w:rPr>
                <w:rFonts w:ascii="宋体" w:hAnsi="宋体" w:hint="eastAsia"/>
                <w:sz w:val="21"/>
                <w:szCs w:val="21"/>
              </w:rPr>
              <w:t>视觉软件可用于对机器视觉的学习及掌握</w:t>
            </w:r>
          </w:p>
          <w:p w:rsidR="001F5015" w:rsidRDefault="001F5015" w:rsidP="00681DA0">
            <w:pPr>
              <w:spacing w:line="288" w:lineRule="auto"/>
              <w:rPr>
                <w:rFonts w:ascii="宋体" w:hAnsi="宋体" w:hint="eastAsia"/>
                <w:sz w:val="21"/>
                <w:szCs w:val="21"/>
              </w:rPr>
            </w:pPr>
            <w:r>
              <w:rPr>
                <w:rFonts w:ascii="宋体" w:hAnsi="宋体" w:hint="eastAsia"/>
                <w:sz w:val="21"/>
                <w:szCs w:val="21"/>
              </w:rPr>
              <w:t>★需要包含以下功能（可做视觉检测独立使用）：</w:t>
            </w:r>
          </w:p>
          <w:p w:rsidR="001F5015" w:rsidRDefault="001F5015" w:rsidP="00681DA0">
            <w:pPr>
              <w:spacing w:line="288" w:lineRule="auto"/>
              <w:rPr>
                <w:rFonts w:ascii="宋体" w:hAnsi="宋体" w:hint="eastAsia"/>
                <w:sz w:val="21"/>
                <w:szCs w:val="21"/>
              </w:rPr>
            </w:pPr>
            <w:r>
              <w:rPr>
                <w:rFonts w:ascii="宋体" w:hAnsi="宋体" w:hint="eastAsia"/>
                <w:sz w:val="21"/>
                <w:szCs w:val="21"/>
              </w:rPr>
              <w:t>（1）能够满足多种视觉需求，包含测量、检测、识别、定位等功能；提供中、英两种语言选择，全面兼容Win 7、Win8、Win10系统，客户可在32位与64位间无缝切换；各工具之间的拖放可实现快速的数值、结果和图像链接；支持多种设备热插拔，无需断电就可添加或移除设备。</w:t>
            </w:r>
          </w:p>
          <w:p w:rsidR="001F5015" w:rsidRDefault="001F5015" w:rsidP="00681DA0">
            <w:pPr>
              <w:spacing w:line="288" w:lineRule="auto"/>
              <w:rPr>
                <w:rFonts w:ascii="宋体" w:hAnsi="宋体" w:hint="eastAsia"/>
                <w:sz w:val="21"/>
                <w:szCs w:val="21"/>
              </w:rPr>
            </w:pPr>
            <w:r>
              <w:rPr>
                <w:rFonts w:ascii="宋体" w:hAnsi="宋体" w:hint="eastAsia"/>
                <w:sz w:val="21"/>
                <w:szCs w:val="21"/>
              </w:rPr>
              <w:t>（2）测量模块：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适用于各行业产品在线、离线尺寸测量，1/4亚像素测量精度；几十种几何算法运算，十多种测量工具；各工具之间的拖放可实现快速的数值、结果和图像链接；测量结果可以Excel，Txt，CSV等形式输出，统计数据；圆形、方形、棋盘格等标定板标定，比例尺标定。</w:t>
            </w:r>
          </w:p>
          <w:p w:rsidR="001F5015" w:rsidRDefault="001F5015" w:rsidP="00681DA0">
            <w:pPr>
              <w:spacing w:line="288" w:lineRule="auto"/>
              <w:rPr>
                <w:rFonts w:ascii="宋体" w:hAnsi="宋体" w:hint="eastAsia"/>
                <w:sz w:val="21"/>
                <w:szCs w:val="21"/>
              </w:rPr>
            </w:pPr>
            <w:r>
              <w:rPr>
                <w:rFonts w:ascii="宋体" w:hAnsi="宋体" w:hint="eastAsia"/>
                <w:sz w:val="21"/>
                <w:szCs w:val="21"/>
              </w:rPr>
              <w:t>（3）检测模块：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可以检测组织错误、表面缺陷、产品损坏、缺失等特征；</w:t>
            </w:r>
            <w:r>
              <w:rPr>
                <w:rFonts w:ascii="宋体" w:hAnsi="宋体" w:hint="eastAsia"/>
                <w:sz w:val="21"/>
                <w:szCs w:val="21"/>
              </w:rPr>
              <w:lastRenderedPageBreak/>
              <w:t>颜色检测分析、有序色块检测等；圆度检测、轨迹检测、直线边缘毛刺检测等。</w:t>
            </w:r>
          </w:p>
          <w:p w:rsidR="001F5015" w:rsidRDefault="001F5015" w:rsidP="00681DA0">
            <w:pPr>
              <w:spacing w:line="288" w:lineRule="auto"/>
              <w:rPr>
                <w:rFonts w:ascii="宋体" w:hAnsi="宋体" w:hint="eastAsia"/>
                <w:sz w:val="21"/>
                <w:szCs w:val="21"/>
              </w:rPr>
            </w:pPr>
            <w:r>
              <w:rPr>
                <w:rFonts w:ascii="宋体" w:hAnsi="宋体" w:hint="eastAsia"/>
                <w:sz w:val="21"/>
                <w:szCs w:val="21"/>
              </w:rPr>
              <w:t>（4）识别模块：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OCR、OCV，读取和验证产品或元件上的字母、数字、字符等；读取一维条码、二维DataMatrix码、QR码；读取数据通讯输出，RS232、TCP/IP、I/O输出。</w:t>
            </w:r>
          </w:p>
          <w:p w:rsidR="001F5015" w:rsidRDefault="001F5015" w:rsidP="00681DA0">
            <w:pPr>
              <w:spacing w:line="288" w:lineRule="auto"/>
              <w:rPr>
                <w:rFonts w:ascii="宋体" w:hAnsi="宋体" w:hint="eastAsia"/>
                <w:sz w:val="21"/>
                <w:szCs w:val="21"/>
              </w:rPr>
            </w:pPr>
            <w:r>
              <w:rPr>
                <w:rFonts w:ascii="宋体" w:hAnsi="宋体" w:hint="eastAsia"/>
                <w:sz w:val="21"/>
                <w:szCs w:val="21"/>
              </w:rPr>
              <w:t>（5）机器人视觉定位模块：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能够识别常见的基本几何图形；对于复杂形状，系统可以进行模板学习训练，进而实现复杂形状的识别；全面兼容ABB、KUKA、FANUC、安川、川崎、新松等主流机器人，以及各类PLC控制系统实现无缝对接；多点映射标定及标定板标定，可将图像左边转化为世界坐标、及伺服运动脉冲等。</w:t>
            </w:r>
          </w:p>
          <w:p w:rsidR="001F5015" w:rsidRDefault="001F5015" w:rsidP="00681DA0">
            <w:pPr>
              <w:spacing w:line="288" w:lineRule="auto"/>
              <w:rPr>
                <w:rFonts w:ascii="宋体" w:hAnsi="宋体" w:hint="eastAsia"/>
                <w:sz w:val="21"/>
                <w:szCs w:val="21"/>
              </w:rPr>
            </w:pPr>
            <w:r>
              <w:rPr>
                <w:rFonts w:ascii="宋体" w:hAnsi="宋体" w:hint="eastAsia"/>
                <w:sz w:val="21"/>
                <w:szCs w:val="21"/>
              </w:rPr>
              <w:t>（6）其他工具模块：腌膜、逻辑控制、数据运算、图像预处理等。</w:t>
            </w:r>
          </w:p>
          <w:p w:rsidR="001F5015" w:rsidRDefault="001F5015" w:rsidP="00681DA0">
            <w:pPr>
              <w:spacing w:line="288" w:lineRule="auto"/>
              <w:rPr>
                <w:rFonts w:ascii="宋体" w:hAnsi="宋体" w:hint="eastAsia"/>
                <w:sz w:val="21"/>
                <w:szCs w:val="21"/>
              </w:rPr>
            </w:pPr>
            <w:r>
              <w:rPr>
                <w:rFonts w:ascii="宋体" w:hAnsi="宋体" w:hint="eastAsia"/>
                <w:sz w:val="21"/>
                <w:szCs w:val="21"/>
              </w:rPr>
              <w:t>（7）可以基于数百种相机平台采集图像。目前可支持Microvision GIGE/USB系列相机、Basler GIGE系列相机、AVT GIGE/USB/1394系列相机，以及维视图像智能相机.；最大可以支持7000万像素相机；最多可以同时支持8个相机做检测。</w:t>
            </w:r>
          </w:p>
          <w:p w:rsidR="001F5015" w:rsidRDefault="001F5015" w:rsidP="00681DA0">
            <w:pPr>
              <w:spacing w:line="288" w:lineRule="auto"/>
              <w:rPr>
                <w:rFonts w:ascii="宋体" w:hAnsi="宋体" w:hint="eastAsia"/>
                <w:sz w:val="21"/>
                <w:szCs w:val="21"/>
              </w:rPr>
            </w:pPr>
            <w:r>
              <w:rPr>
                <w:rFonts w:ascii="宋体" w:hAnsi="宋体" w:hint="eastAsia"/>
                <w:sz w:val="21"/>
                <w:szCs w:val="21"/>
              </w:rPr>
              <w:t>（8）提供四种标准通讯协议——串口、网络、IO 及 PLC 寄存器通讯。</w:t>
            </w:r>
          </w:p>
          <w:p w:rsidR="001F5015" w:rsidRDefault="001F5015" w:rsidP="00681DA0">
            <w:pPr>
              <w:spacing w:line="288" w:lineRule="auto"/>
              <w:rPr>
                <w:rFonts w:ascii="宋体" w:hAnsi="宋体" w:hint="eastAsia"/>
                <w:sz w:val="21"/>
                <w:szCs w:val="21"/>
              </w:rPr>
            </w:pPr>
            <w:r>
              <w:rPr>
                <w:rFonts w:ascii="宋体" w:hAnsi="宋体" w:hint="eastAsia"/>
                <w:sz w:val="21"/>
                <w:szCs w:val="21"/>
              </w:rPr>
              <w:t>教学实验单元：</w:t>
            </w:r>
          </w:p>
          <w:p w:rsidR="001F5015" w:rsidRDefault="001F5015" w:rsidP="00681DA0">
            <w:pPr>
              <w:spacing w:line="288" w:lineRule="auto"/>
              <w:rPr>
                <w:rFonts w:ascii="宋体" w:hAnsi="宋体" w:hint="eastAsia"/>
                <w:sz w:val="21"/>
                <w:szCs w:val="21"/>
              </w:rPr>
            </w:pPr>
            <w:r>
              <w:rPr>
                <w:rFonts w:ascii="宋体" w:hAnsi="宋体" w:hint="eastAsia"/>
                <w:sz w:val="21"/>
                <w:szCs w:val="21"/>
              </w:rPr>
              <w:t>★实验1：双目立体视觉系统检测实验</w:t>
            </w:r>
          </w:p>
          <w:p w:rsidR="001F5015" w:rsidRDefault="001F5015" w:rsidP="00681DA0">
            <w:pPr>
              <w:spacing w:line="288" w:lineRule="auto"/>
              <w:rPr>
                <w:rFonts w:ascii="宋体" w:hAnsi="宋体" w:hint="eastAsia"/>
                <w:sz w:val="21"/>
                <w:szCs w:val="21"/>
              </w:rPr>
            </w:pPr>
            <w:r>
              <w:rPr>
                <w:rFonts w:ascii="宋体" w:hAnsi="宋体" w:hint="eastAsia"/>
                <w:sz w:val="21"/>
                <w:szCs w:val="21"/>
              </w:rPr>
              <w:t>（1）包含高度不同、内容不同的检测样品，通过托盘在传送带上进行运动。</w:t>
            </w:r>
          </w:p>
          <w:p w:rsidR="001F5015" w:rsidRDefault="001F5015" w:rsidP="00681DA0">
            <w:pPr>
              <w:spacing w:line="288" w:lineRule="auto"/>
              <w:rPr>
                <w:rFonts w:ascii="宋体" w:hAnsi="宋体" w:hint="eastAsia"/>
                <w:sz w:val="21"/>
                <w:szCs w:val="21"/>
              </w:rPr>
            </w:pPr>
            <w:r>
              <w:rPr>
                <w:rFonts w:ascii="宋体" w:hAnsi="宋体" w:hint="eastAsia"/>
                <w:sz w:val="21"/>
                <w:szCs w:val="21"/>
              </w:rPr>
              <w:t xml:space="preserve">（2）可以通过双目立体视觉系统实现对不同高度、不同内容的按照要求进行检测、视觉引导、分拣等功能。如可以通过对随机放置的分别带有类似“杭州电子科技大学欢迎您”单独字样的样品进行识别检测，最终实现视觉引导机器人按照要求造型实现物品放置。 </w:t>
            </w:r>
          </w:p>
          <w:p w:rsidR="001F5015" w:rsidRDefault="001F5015" w:rsidP="00681DA0">
            <w:pPr>
              <w:spacing w:line="288" w:lineRule="auto"/>
              <w:rPr>
                <w:rFonts w:ascii="宋体" w:hAnsi="宋体" w:hint="eastAsia"/>
                <w:sz w:val="21"/>
                <w:szCs w:val="21"/>
              </w:rPr>
            </w:pPr>
            <w:r>
              <w:rPr>
                <w:rFonts w:ascii="宋体" w:hAnsi="宋体" w:hint="eastAsia"/>
                <w:sz w:val="21"/>
                <w:szCs w:val="21"/>
              </w:rPr>
              <w:t>★实验2：“一物一码”实验</w:t>
            </w:r>
          </w:p>
          <w:p w:rsidR="001F5015" w:rsidRDefault="001F5015" w:rsidP="00681DA0">
            <w:pPr>
              <w:spacing w:line="288" w:lineRule="auto"/>
              <w:rPr>
                <w:rFonts w:ascii="宋体" w:hAnsi="宋体" w:hint="eastAsia"/>
                <w:sz w:val="21"/>
                <w:szCs w:val="21"/>
              </w:rPr>
            </w:pPr>
            <w:r>
              <w:rPr>
                <w:rFonts w:ascii="宋体" w:hAnsi="宋体" w:hint="eastAsia"/>
                <w:sz w:val="21"/>
                <w:szCs w:val="21"/>
              </w:rPr>
              <w:t>（1）物料上有不同内容的二维码，包含不同的信息。</w:t>
            </w:r>
          </w:p>
          <w:p w:rsidR="001F5015" w:rsidRDefault="001F5015" w:rsidP="00681DA0">
            <w:pPr>
              <w:spacing w:line="288" w:lineRule="auto"/>
              <w:rPr>
                <w:rFonts w:ascii="宋体" w:hAnsi="宋体" w:hint="eastAsia"/>
                <w:sz w:val="21"/>
                <w:szCs w:val="21"/>
              </w:rPr>
            </w:pPr>
            <w:r>
              <w:rPr>
                <w:rFonts w:ascii="宋体" w:hAnsi="宋体" w:hint="eastAsia"/>
                <w:sz w:val="21"/>
                <w:szCs w:val="21"/>
              </w:rPr>
              <w:t>（2）通过视觉对不同二维码的物体进行检测，软件识别，最后在显示器上显示，做对应的不同处理，让学生了解视觉检测和“一物一码”的概念和应用。</w:t>
            </w:r>
          </w:p>
          <w:p w:rsidR="001F5015" w:rsidRDefault="001F5015" w:rsidP="00681DA0">
            <w:pPr>
              <w:spacing w:line="288" w:lineRule="auto"/>
              <w:rPr>
                <w:rFonts w:ascii="宋体" w:hAnsi="宋体" w:hint="eastAsia"/>
                <w:sz w:val="21"/>
                <w:szCs w:val="21"/>
              </w:rPr>
            </w:pPr>
            <w:r>
              <w:rPr>
                <w:rFonts w:ascii="宋体" w:hAnsi="宋体" w:hint="eastAsia"/>
                <w:sz w:val="21"/>
                <w:szCs w:val="21"/>
              </w:rPr>
              <w:t>实验3：轨迹追踪</w:t>
            </w:r>
          </w:p>
          <w:p w:rsidR="001F5015" w:rsidRDefault="001F5015" w:rsidP="00681DA0">
            <w:pPr>
              <w:spacing w:line="288" w:lineRule="auto"/>
              <w:rPr>
                <w:rFonts w:ascii="宋体" w:hAnsi="宋体" w:hint="eastAsia"/>
                <w:sz w:val="21"/>
                <w:szCs w:val="21"/>
              </w:rPr>
            </w:pPr>
            <w:r>
              <w:rPr>
                <w:rFonts w:ascii="宋体" w:hAnsi="宋体" w:hint="eastAsia"/>
                <w:sz w:val="21"/>
                <w:szCs w:val="21"/>
              </w:rPr>
              <w:lastRenderedPageBreak/>
              <w:t>结构件材料铝合金，阳极氧化处理</w:t>
            </w:r>
          </w:p>
          <w:p w:rsidR="001F5015" w:rsidRDefault="001F5015" w:rsidP="00681DA0">
            <w:pPr>
              <w:spacing w:line="288" w:lineRule="auto"/>
              <w:rPr>
                <w:rFonts w:ascii="宋体" w:hAnsi="宋体" w:hint="eastAsia"/>
                <w:sz w:val="21"/>
                <w:szCs w:val="21"/>
              </w:rPr>
            </w:pPr>
            <w:r>
              <w:rPr>
                <w:rFonts w:ascii="宋体" w:hAnsi="宋体" w:hint="eastAsia"/>
                <w:sz w:val="21"/>
                <w:szCs w:val="21"/>
              </w:rPr>
              <w:t>可实现基本轨迹编程练习、可实现复杂轨迹编程练习，提供曲线教学轨迹。</w:t>
            </w:r>
          </w:p>
          <w:p w:rsidR="001F5015" w:rsidRDefault="001F5015" w:rsidP="00681DA0">
            <w:pPr>
              <w:spacing w:line="288" w:lineRule="auto"/>
              <w:rPr>
                <w:rFonts w:ascii="宋体" w:hAnsi="宋体" w:hint="eastAsia"/>
                <w:sz w:val="21"/>
                <w:szCs w:val="21"/>
              </w:rPr>
            </w:pPr>
            <w:r>
              <w:rPr>
                <w:rFonts w:ascii="宋体" w:hAnsi="宋体" w:hint="eastAsia"/>
                <w:sz w:val="21"/>
                <w:szCs w:val="21"/>
              </w:rPr>
              <w:t>其他实验：</w:t>
            </w:r>
          </w:p>
          <w:p w:rsidR="001F5015" w:rsidRDefault="001F5015" w:rsidP="00681DA0">
            <w:pPr>
              <w:spacing w:line="288" w:lineRule="auto"/>
              <w:rPr>
                <w:rFonts w:ascii="宋体" w:hAnsi="宋体" w:hint="eastAsia"/>
                <w:sz w:val="21"/>
                <w:szCs w:val="21"/>
              </w:rPr>
            </w:pPr>
            <w:r>
              <w:rPr>
                <w:rFonts w:ascii="宋体" w:hAnsi="宋体" w:hint="eastAsia"/>
                <w:sz w:val="21"/>
                <w:szCs w:val="21"/>
              </w:rPr>
              <w:t>机器视觉硬件应用实验、机器人编程实验、机器人标定实验、机器人与机器视觉系统实验等实验。</w:t>
            </w:r>
          </w:p>
          <w:p w:rsidR="001F5015" w:rsidRDefault="001F5015" w:rsidP="00681DA0">
            <w:pPr>
              <w:spacing w:line="288" w:lineRule="auto"/>
              <w:rPr>
                <w:rFonts w:ascii="宋体" w:hAnsi="宋体" w:hint="eastAsia"/>
                <w:sz w:val="21"/>
                <w:szCs w:val="21"/>
              </w:rPr>
            </w:pPr>
            <w:r>
              <w:rPr>
                <w:rFonts w:ascii="宋体" w:hAnsi="宋体" w:hint="eastAsia"/>
                <w:sz w:val="21"/>
                <w:szCs w:val="21"/>
              </w:rPr>
              <w:t>控制系统：</w:t>
            </w:r>
          </w:p>
          <w:p w:rsidR="001F5015" w:rsidRDefault="001F5015" w:rsidP="00681DA0">
            <w:pPr>
              <w:spacing w:line="288" w:lineRule="auto"/>
              <w:rPr>
                <w:rFonts w:ascii="宋体" w:hAnsi="宋体" w:hint="eastAsia"/>
                <w:sz w:val="21"/>
                <w:szCs w:val="21"/>
              </w:rPr>
            </w:pPr>
            <w:r>
              <w:rPr>
                <w:rFonts w:ascii="宋体" w:hAnsi="宋体" w:hint="eastAsia"/>
                <w:sz w:val="21"/>
                <w:szCs w:val="21"/>
              </w:rPr>
              <w:t>1、PLC模块：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CPU类型：内存容量：20K步 </w:t>
            </w:r>
          </w:p>
          <w:p w:rsidR="001F5015" w:rsidRDefault="001F5015" w:rsidP="00681DA0">
            <w:pPr>
              <w:spacing w:line="288" w:lineRule="auto"/>
              <w:rPr>
                <w:rFonts w:ascii="宋体" w:hAnsi="宋体" w:hint="eastAsia"/>
                <w:sz w:val="21"/>
                <w:szCs w:val="21"/>
              </w:rPr>
            </w:pPr>
            <w:r>
              <w:rPr>
                <w:rFonts w:ascii="宋体" w:hAnsi="宋体" w:hint="eastAsia"/>
                <w:sz w:val="21"/>
                <w:szCs w:val="21"/>
              </w:rPr>
              <w:t>高速计数器 ：100kHz 4轴；</w:t>
            </w:r>
          </w:p>
          <w:p w:rsidR="001F5015" w:rsidRDefault="001F5015" w:rsidP="00681DA0">
            <w:pPr>
              <w:spacing w:line="288" w:lineRule="auto"/>
              <w:rPr>
                <w:rFonts w:ascii="宋体" w:hAnsi="宋体" w:hint="eastAsia"/>
                <w:sz w:val="21"/>
                <w:szCs w:val="21"/>
              </w:rPr>
            </w:pPr>
            <w:r>
              <w:rPr>
                <w:rFonts w:ascii="宋体" w:hAnsi="宋体" w:hint="eastAsia"/>
                <w:sz w:val="21"/>
                <w:szCs w:val="21"/>
              </w:rPr>
              <w:t>脉冲输出 ：100kHz 4轴；</w:t>
            </w:r>
          </w:p>
          <w:p w:rsidR="001F5015" w:rsidRDefault="001F5015" w:rsidP="00681DA0">
            <w:pPr>
              <w:spacing w:line="288" w:lineRule="auto"/>
              <w:rPr>
                <w:rFonts w:ascii="宋体" w:hAnsi="宋体" w:hint="eastAsia"/>
                <w:sz w:val="21"/>
                <w:szCs w:val="21"/>
              </w:rPr>
            </w:pPr>
            <w:r>
              <w:rPr>
                <w:rFonts w:ascii="宋体" w:hAnsi="宋体" w:hint="eastAsia"/>
                <w:sz w:val="21"/>
                <w:szCs w:val="21"/>
              </w:rPr>
              <w:t>容许电源电压：DC20.4～26.4V </w:t>
            </w:r>
          </w:p>
          <w:p w:rsidR="001F5015" w:rsidRDefault="001F5015" w:rsidP="00681DA0">
            <w:pPr>
              <w:spacing w:line="288" w:lineRule="auto"/>
              <w:rPr>
                <w:rFonts w:ascii="宋体" w:hAnsi="宋体" w:hint="eastAsia"/>
                <w:sz w:val="21"/>
                <w:szCs w:val="21"/>
              </w:rPr>
            </w:pPr>
            <w:r>
              <w:rPr>
                <w:rFonts w:ascii="宋体" w:hAnsi="宋体" w:hint="eastAsia"/>
                <w:sz w:val="21"/>
                <w:szCs w:val="21"/>
              </w:rPr>
              <w:t>(扩展台数为4台以上时为DC21.6～26.4V)；</w:t>
            </w:r>
          </w:p>
          <w:p w:rsidR="001F5015" w:rsidRDefault="001F5015" w:rsidP="00681DA0">
            <w:pPr>
              <w:spacing w:line="288" w:lineRule="auto"/>
              <w:rPr>
                <w:rFonts w:ascii="宋体" w:hAnsi="宋体" w:hint="eastAsia"/>
                <w:sz w:val="21"/>
                <w:szCs w:val="21"/>
              </w:rPr>
            </w:pPr>
            <w:r>
              <w:rPr>
                <w:rFonts w:ascii="宋体" w:hAnsi="宋体" w:hint="eastAsia"/>
                <w:sz w:val="21"/>
                <w:szCs w:val="21"/>
              </w:rPr>
              <w:t>消耗功率：50W以下；</w:t>
            </w:r>
          </w:p>
          <w:p w:rsidR="001F5015" w:rsidRDefault="001F5015" w:rsidP="00681DA0">
            <w:pPr>
              <w:spacing w:line="288" w:lineRule="auto"/>
              <w:rPr>
                <w:rFonts w:ascii="宋体" w:hAnsi="宋体" w:hint="eastAsia"/>
                <w:sz w:val="21"/>
                <w:szCs w:val="21"/>
              </w:rPr>
            </w:pPr>
            <w:r>
              <w:rPr>
                <w:rFonts w:ascii="宋体" w:hAnsi="宋体" w:hint="eastAsia"/>
                <w:sz w:val="21"/>
                <w:szCs w:val="21"/>
              </w:rPr>
              <w:t>输出类型：晶体管(漏型)；</w:t>
            </w:r>
          </w:p>
          <w:p w:rsidR="001F5015" w:rsidRDefault="001F5015" w:rsidP="00681DA0">
            <w:pPr>
              <w:spacing w:line="288" w:lineRule="auto"/>
              <w:rPr>
                <w:rFonts w:ascii="宋体" w:hAnsi="宋体" w:hint="eastAsia"/>
                <w:sz w:val="21"/>
                <w:szCs w:val="21"/>
              </w:rPr>
            </w:pPr>
            <w:r>
              <w:rPr>
                <w:rFonts w:ascii="宋体" w:hAnsi="宋体" w:hint="eastAsia"/>
                <w:sz w:val="21"/>
                <w:szCs w:val="21"/>
              </w:rPr>
              <w:t>输出24点，输出16点。</w:t>
            </w:r>
          </w:p>
          <w:p w:rsidR="001F5015" w:rsidRDefault="001F5015" w:rsidP="00681DA0">
            <w:pPr>
              <w:spacing w:line="288" w:lineRule="auto"/>
              <w:rPr>
                <w:rFonts w:ascii="宋体" w:hAnsi="宋体" w:hint="eastAsia"/>
                <w:sz w:val="21"/>
                <w:szCs w:val="21"/>
              </w:rPr>
            </w:pPr>
            <w:r>
              <w:rPr>
                <w:rFonts w:ascii="宋体" w:hAnsi="宋体" w:hint="eastAsia"/>
                <w:sz w:val="21"/>
                <w:szCs w:val="21"/>
              </w:rPr>
              <w:t>2、IO模块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8路隔离输入、8路继电器输出。</w:t>
            </w:r>
          </w:p>
          <w:p w:rsidR="001F5015" w:rsidRDefault="001F5015" w:rsidP="00681DA0">
            <w:pPr>
              <w:spacing w:line="288" w:lineRule="auto"/>
              <w:rPr>
                <w:rFonts w:ascii="宋体" w:hAnsi="宋体" w:hint="eastAsia"/>
                <w:sz w:val="21"/>
                <w:szCs w:val="21"/>
              </w:rPr>
            </w:pPr>
            <w:r>
              <w:rPr>
                <w:rFonts w:ascii="宋体" w:hAnsi="宋体" w:hint="eastAsia"/>
                <w:sz w:val="21"/>
                <w:szCs w:val="21"/>
              </w:rPr>
              <w:t>最大隔离电压：大于500伏（绝缘电阻大于100兆欧）。</w:t>
            </w:r>
          </w:p>
          <w:p w:rsidR="001F5015" w:rsidRDefault="001F5015" w:rsidP="00681DA0">
            <w:pPr>
              <w:spacing w:line="288" w:lineRule="auto"/>
              <w:rPr>
                <w:rFonts w:ascii="宋体" w:hAnsi="宋体" w:hint="eastAsia"/>
                <w:sz w:val="21"/>
                <w:szCs w:val="21"/>
              </w:rPr>
            </w:pPr>
            <w:r>
              <w:rPr>
                <w:rFonts w:ascii="宋体" w:hAnsi="宋体" w:hint="eastAsia"/>
                <w:sz w:val="21"/>
                <w:szCs w:val="21"/>
              </w:rPr>
              <w:t>输入通道0-7号具有脉冲检测功能，脉冲输入上、下边沿有效。</w:t>
            </w:r>
          </w:p>
          <w:p w:rsidR="001F5015" w:rsidRDefault="001F5015" w:rsidP="00681DA0">
            <w:pPr>
              <w:spacing w:line="288" w:lineRule="auto"/>
              <w:rPr>
                <w:rFonts w:ascii="宋体" w:hAnsi="宋体" w:hint="eastAsia"/>
                <w:sz w:val="21"/>
                <w:szCs w:val="21"/>
              </w:rPr>
            </w:pPr>
            <w:r>
              <w:rPr>
                <w:rFonts w:ascii="宋体" w:hAnsi="宋体" w:hint="eastAsia"/>
                <w:sz w:val="21"/>
                <w:szCs w:val="21"/>
              </w:rPr>
              <w:t>输入电压范围：5~24V。</w:t>
            </w:r>
          </w:p>
          <w:p w:rsidR="001F5015" w:rsidRDefault="001F5015" w:rsidP="00681DA0">
            <w:pPr>
              <w:spacing w:line="288" w:lineRule="auto"/>
              <w:rPr>
                <w:rFonts w:ascii="宋体" w:hAnsi="宋体" w:hint="eastAsia"/>
                <w:sz w:val="21"/>
                <w:szCs w:val="21"/>
              </w:rPr>
            </w:pPr>
            <w:r>
              <w:rPr>
                <w:rFonts w:ascii="宋体" w:hAnsi="宋体" w:hint="eastAsia"/>
                <w:sz w:val="21"/>
                <w:szCs w:val="21"/>
              </w:rPr>
              <w:t>继电器上电为长开状态，触点容量1A，最大控制电压48伏直流。</w:t>
            </w:r>
          </w:p>
          <w:p w:rsidR="001F5015" w:rsidRDefault="001F5015" w:rsidP="00681DA0">
            <w:pPr>
              <w:spacing w:line="288" w:lineRule="auto"/>
              <w:rPr>
                <w:rFonts w:ascii="宋体" w:hAnsi="宋体" w:hint="eastAsia"/>
                <w:sz w:val="21"/>
                <w:szCs w:val="21"/>
              </w:rPr>
            </w:pPr>
            <w:r>
              <w:rPr>
                <w:rFonts w:ascii="宋体" w:hAnsi="宋体" w:hint="eastAsia"/>
                <w:sz w:val="21"/>
                <w:szCs w:val="21"/>
              </w:rPr>
              <w:t>PCI总线，符合PCI V1.1标准。</w:t>
            </w:r>
          </w:p>
          <w:p w:rsidR="001F5015" w:rsidRDefault="001F5015" w:rsidP="00681DA0">
            <w:pPr>
              <w:spacing w:line="288" w:lineRule="auto"/>
              <w:rPr>
                <w:rFonts w:ascii="宋体" w:hAnsi="宋体" w:hint="eastAsia"/>
                <w:sz w:val="21"/>
                <w:szCs w:val="21"/>
              </w:rPr>
            </w:pPr>
            <w:r>
              <w:rPr>
                <w:rFonts w:ascii="宋体" w:hAnsi="宋体" w:hint="eastAsia"/>
                <w:sz w:val="21"/>
                <w:szCs w:val="21"/>
              </w:rPr>
              <w:t>3、光电传感器模块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检测方式：扩散反射型；</w:t>
            </w:r>
          </w:p>
          <w:p w:rsidR="001F5015" w:rsidRDefault="001F5015" w:rsidP="00681DA0">
            <w:pPr>
              <w:spacing w:line="288" w:lineRule="auto"/>
              <w:rPr>
                <w:rFonts w:ascii="宋体" w:hAnsi="宋体" w:hint="eastAsia"/>
                <w:sz w:val="21"/>
                <w:szCs w:val="21"/>
              </w:rPr>
            </w:pPr>
            <w:r>
              <w:rPr>
                <w:rFonts w:ascii="宋体" w:hAnsi="宋体" w:hint="eastAsia"/>
                <w:sz w:val="21"/>
                <w:szCs w:val="21"/>
              </w:rPr>
              <w:t>检测距离：5mm～100mm (白色画纸100×100mm)；</w:t>
            </w:r>
          </w:p>
          <w:p w:rsidR="001F5015" w:rsidRDefault="001F5015" w:rsidP="00681DA0">
            <w:pPr>
              <w:spacing w:line="288" w:lineRule="auto"/>
              <w:rPr>
                <w:rFonts w:ascii="宋体" w:hAnsi="宋体" w:hint="eastAsia"/>
                <w:sz w:val="21"/>
                <w:szCs w:val="21"/>
              </w:rPr>
            </w:pPr>
            <w:r>
              <w:rPr>
                <w:rFonts w:ascii="宋体" w:hAnsi="宋体" w:hint="eastAsia"/>
                <w:sz w:val="21"/>
                <w:szCs w:val="21"/>
              </w:rPr>
              <w:t>光源：红外发光二极管 (发光波长: 860 nm)；</w:t>
            </w:r>
          </w:p>
          <w:p w:rsidR="001F5015" w:rsidRDefault="001F5015" w:rsidP="00681DA0">
            <w:pPr>
              <w:spacing w:line="288" w:lineRule="auto"/>
              <w:rPr>
                <w:rFonts w:ascii="宋体" w:hAnsi="宋体" w:hint="eastAsia"/>
                <w:sz w:val="21"/>
                <w:szCs w:val="21"/>
              </w:rPr>
            </w:pPr>
            <w:r>
              <w:rPr>
                <w:rFonts w:ascii="宋体" w:hAnsi="宋体" w:hint="eastAsia"/>
                <w:sz w:val="21"/>
                <w:szCs w:val="21"/>
              </w:rPr>
              <w:t>连接方式：导线引出型。</w:t>
            </w:r>
          </w:p>
          <w:p w:rsidR="001F5015" w:rsidRDefault="001F5015" w:rsidP="00681DA0">
            <w:pPr>
              <w:spacing w:line="288" w:lineRule="auto"/>
              <w:rPr>
                <w:rFonts w:ascii="宋体" w:hAnsi="宋体" w:hint="eastAsia"/>
                <w:sz w:val="21"/>
                <w:szCs w:val="21"/>
              </w:rPr>
            </w:pPr>
            <w:r>
              <w:rPr>
                <w:rFonts w:ascii="宋体" w:hAnsi="宋体" w:hint="eastAsia"/>
                <w:sz w:val="21"/>
                <w:szCs w:val="21"/>
              </w:rPr>
              <w:t>4、控制面板</w:t>
            </w:r>
          </w:p>
          <w:p w:rsidR="001F5015" w:rsidRDefault="001F5015" w:rsidP="00681DA0">
            <w:pPr>
              <w:spacing w:line="288" w:lineRule="auto"/>
              <w:rPr>
                <w:rFonts w:ascii="宋体" w:hAnsi="宋体" w:hint="eastAsia"/>
                <w:sz w:val="21"/>
                <w:szCs w:val="21"/>
              </w:rPr>
            </w:pPr>
            <w:r>
              <w:rPr>
                <w:rFonts w:ascii="宋体" w:hAnsi="宋体" w:hint="eastAsia"/>
                <w:sz w:val="21"/>
                <w:szCs w:val="21"/>
              </w:rPr>
              <w:t>（1）包含设备启/停、复位、急停等选择功能</w:t>
            </w:r>
          </w:p>
          <w:p w:rsidR="001F5015" w:rsidRDefault="001F5015" w:rsidP="00681DA0">
            <w:pPr>
              <w:spacing w:line="288" w:lineRule="auto"/>
              <w:rPr>
                <w:rFonts w:ascii="宋体" w:hAnsi="宋体" w:hint="eastAsia"/>
                <w:sz w:val="21"/>
                <w:szCs w:val="21"/>
              </w:rPr>
            </w:pPr>
            <w:r>
              <w:rPr>
                <w:rFonts w:ascii="宋体" w:hAnsi="宋体" w:hint="eastAsia"/>
                <w:sz w:val="21"/>
                <w:szCs w:val="21"/>
              </w:rPr>
              <w:t>（2）包含指示灯及报警灯。</w:t>
            </w:r>
          </w:p>
          <w:p w:rsidR="001F5015" w:rsidRDefault="001F5015" w:rsidP="00681DA0">
            <w:pPr>
              <w:spacing w:line="288" w:lineRule="auto"/>
              <w:rPr>
                <w:rFonts w:ascii="宋体" w:hAnsi="宋体" w:hint="eastAsia"/>
                <w:sz w:val="21"/>
                <w:szCs w:val="21"/>
              </w:rPr>
            </w:pPr>
            <w:r>
              <w:rPr>
                <w:rFonts w:ascii="宋体" w:hAnsi="宋体" w:hint="eastAsia"/>
                <w:sz w:val="21"/>
                <w:szCs w:val="21"/>
              </w:rPr>
              <w:t>（3）人机交互：7.9寸彩色触摸屏，实现中文人机交互，提供设备运行状态监控，对实验模块的运行控制，参数调整，提供演示模式和实验模式。</w:t>
            </w:r>
          </w:p>
          <w:p w:rsidR="001F5015" w:rsidRDefault="001F5015" w:rsidP="00681DA0">
            <w:pPr>
              <w:spacing w:line="288" w:lineRule="auto"/>
              <w:rPr>
                <w:rFonts w:ascii="宋体" w:hAnsi="宋体" w:hint="eastAsia"/>
                <w:sz w:val="21"/>
                <w:szCs w:val="21"/>
              </w:rPr>
            </w:pPr>
            <w:r>
              <w:rPr>
                <w:rFonts w:ascii="宋体" w:hAnsi="宋体" w:hint="eastAsia"/>
                <w:sz w:val="21"/>
                <w:szCs w:val="21"/>
              </w:rPr>
              <w:t>5、机器人末端结构（两套）：</w:t>
            </w:r>
          </w:p>
          <w:p w:rsidR="001F5015" w:rsidRDefault="001F5015" w:rsidP="00681DA0">
            <w:pPr>
              <w:spacing w:line="288" w:lineRule="auto"/>
              <w:rPr>
                <w:rFonts w:ascii="宋体" w:hAnsi="宋体" w:hint="eastAsia"/>
                <w:sz w:val="21"/>
                <w:szCs w:val="21"/>
              </w:rPr>
            </w:pPr>
            <w:r>
              <w:rPr>
                <w:rFonts w:ascii="宋体" w:hAnsi="宋体" w:hint="eastAsia"/>
                <w:sz w:val="21"/>
                <w:szCs w:val="21"/>
              </w:rPr>
              <w:lastRenderedPageBreak/>
              <w:t>（1）吸嘴，通过气动系统可以实现对物料的抓取等功能；</w:t>
            </w:r>
          </w:p>
          <w:p w:rsidR="001F5015" w:rsidRDefault="001F5015" w:rsidP="00681DA0">
            <w:pPr>
              <w:spacing w:line="288" w:lineRule="auto"/>
              <w:rPr>
                <w:rFonts w:ascii="宋体" w:hAnsi="宋体" w:hint="eastAsia"/>
                <w:sz w:val="21"/>
                <w:szCs w:val="21"/>
              </w:rPr>
            </w:pPr>
            <w:r>
              <w:rPr>
                <w:rFonts w:ascii="宋体" w:hAnsi="宋体" w:hint="eastAsia"/>
                <w:sz w:val="21"/>
                <w:szCs w:val="21"/>
              </w:rPr>
              <w:t>（2）不锈钢尖锥，实现轨迹追踪、模拟焊接等功能实现。</w:t>
            </w:r>
          </w:p>
          <w:p w:rsidR="001F5015" w:rsidRDefault="001F5015" w:rsidP="00681DA0">
            <w:pPr>
              <w:spacing w:line="288" w:lineRule="auto"/>
              <w:rPr>
                <w:rFonts w:ascii="宋体" w:hAnsi="宋体" w:hint="eastAsia"/>
                <w:sz w:val="21"/>
                <w:szCs w:val="21"/>
              </w:rPr>
            </w:pPr>
            <w:r>
              <w:rPr>
                <w:rFonts w:ascii="宋体" w:hAnsi="宋体" w:hint="eastAsia"/>
                <w:sz w:val="21"/>
                <w:szCs w:val="21"/>
              </w:rPr>
              <w:t>6、气动模块：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空压机压力：0.6~0.8MPa、100Psi；</w:t>
            </w:r>
          </w:p>
          <w:p w:rsidR="001F5015" w:rsidRDefault="001F5015" w:rsidP="00681DA0">
            <w:pPr>
              <w:spacing w:line="288" w:lineRule="auto"/>
              <w:rPr>
                <w:rFonts w:ascii="宋体" w:hAnsi="宋体" w:hint="eastAsia"/>
                <w:sz w:val="21"/>
                <w:szCs w:val="21"/>
              </w:rPr>
            </w:pPr>
            <w:r>
              <w:rPr>
                <w:rFonts w:ascii="宋体" w:hAnsi="宋体" w:hint="eastAsia"/>
                <w:sz w:val="21"/>
                <w:szCs w:val="21"/>
              </w:rPr>
              <w:t>流量：68L/min；</w:t>
            </w:r>
          </w:p>
          <w:p w:rsidR="001F5015" w:rsidRDefault="001F5015" w:rsidP="00681DA0">
            <w:pPr>
              <w:spacing w:line="288" w:lineRule="auto"/>
              <w:rPr>
                <w:rFonts w:ascii="宋体" w:hAnsi="宋体" w:hint="eastAsia"/>
                <w:sz w:val="21"/>
                <w:szCs w:val="21"/>
              </w:rPr>
            </w:pPr>
            <w:r>
              <w:rPr>
                <w:rFonts w:ascii="宋体" w:hAnsi="宋体" w:hint="eastAsia"/>
                <w:sz w:val="21"/>
                <w:szCs w:val="21"/>
              </w:rPr>
              <w:t>容积：24L</w:t>
            </w:r>
          </w:p>
          <w:p w:rsidR="001F5015" w:rsidRDefault="001F5015" w:rsidP="00681DA0">
            <w:pPr>
              <w:spacing w:line="288" w:lineRule="auto"/>
              <w:rPr>
                <w:rFonts w:ascii="宋体" w:hAnsi="宋体" w:hint="eastAsia"/>
                <w:sz w:val="21"/>
                <w:szCs w:val="21"/>
              </w:rPr>
            </w:pPr>
            <w:r>
              <w:rPr>
                <w:rFonts w:ascii="宋体" w:hAnsi="宋体" w:hint="eastAsia"/>
                <w:sz w:val="21"/>
                <w:szCs w:val="21"/>
              </w:rPr>
              <w:t>噪音：小于62 dB(A)</w:t>
            </w:r>
          </w:p>
          <w:p w:rsidR="001F5015" w:rsidRDefault="001F5015" w:rsidP="00681DA0">
            <w:pPr>
              <w:spacing w:line="288" w:lineRule="auto"/>
              <w:rPr>
                <w:rFonts w:ascii="宋体" w:hAnsi="宋体" w:hint="eastAsia"/>
                <w:sz w:val="21"/>
                <w:szCs w:val="21"/>
              </w:rPr>
            </w:pPr>
            <w:r>
              <w:rPr>
                <w:rFonts w:ascii="宋体" w:hAnsi="宋体" w:hint="eastAsia"/>
                <w:sz w:val="21"/>
                <w:szCs w:val="21"/>
              </w:rPr>
              <w:t>震动烈度：0.45mm</w:t>
            </w:r>
          </w:p>
          <w:p w:rsidR="001F5015" w:rsidRDefault="001F5015" w:rsidP="00681DA0">
            <w:pPr>
              <w:spacing w:line="288" w:lineRule="auto"/>
              <w:rPr>
                <w:rFonts w:ascii="宋体" w:hAnsi="宋体" w:hint="eastAsia"/>
                <w:sz w:val="21"/>
                <w:szCs w:val="21"/>
              </w:rPr>
            </w:pPr>
            <w:r>
              <w:rPr>
                <w:rFonts w:ascii="宋体" w:hAnsi="宋体" w:hint="eastAsia"/>
                <w:sz w:val="21"/>
                <w:szCs w:val="21"/>
              </w:rPr>
              <w:t>电机温升：50℃</w:t>
            </w:r>
          </w:p>
          <w:p w:rsidR="001F5015" w:rsidRDefault="001F5015" w:rsidP="00681DA0">
            <w:pPr>
              <w:spacing w:line="288" w:lineRule="auto"/>
              <w:rPr>
                <w:rFonts w:ascii="宋体" w:hAnsi="宋体" w:hint="eastAsia"/>
                <w:sz w:val="21"/>
                <w:szCs w:val="21"/>
              </w:rPr>
            </w:pPr>
            <w:r>
              <w:rPr>
                <w:rFonts w:ascii="宋体" w:hAnsi="宋体" w:hint="eastAsia"/>
                <w:sz w:val="21"/>
                <w:szCs w:val="21"/>
              </w:rPr>
              <w:t>最大真空度：-0.085Mpa</w:t>
            </w:r>
          </w:p>
          <w:p w:rsidR="001F5015" w:rsidRDefault="001F5015" w:rsidP="00681DA0">
            <w:pPr>
              <w:spacing w:line="288" w:lineRule="auto"/>
              <w:rPr>
                <w:rFonts w:ascii="宋体" w:hAnsi="宋体" w:hint="eastAsia"/>
                <w:sz w:val="21"/>
                <w:szCs w:val="21"/>
              </w:rPr>
            </w:pPr>
            <w:r>
              <w:rPr>
                <w:rFonts w:ascii="宋体" w:hAnsi="宋体" w:hint="eastAsia"/>
                <w:sz w:val="21"/>
                <w:szCs w:val="21"/>
              </w:rPr>
              <w:t>输入功率：450W。</w:t>
            </w:r>
          </w:p>
          <w:p w:rsidR="001F5015" w:rsidRDefault="001F5015" w:rsidP="00681DA0">
            <w:pPr>
              <w:spacing w:line="288" w:lineRule="auto"/>
              <w:rPr>
                <w:rFonts w:ascii="宋体" w:hAnsi="宋体" w:hint="eastAsia"/>
                <w:sz w:val="21"/>
                <w:szCs w:val="21"/>
              </w:rPr>
            </w:pPr>
            <w:r>
              <w:rPr>
                <w:rFonts w:ascii="宋体" w:hAnsi="宋体" w:hint="eastAsia"/>
                <w:sz w:val="21"/>
                <w:szCs w:val="21"/>
              </w:rPr>
              <w:t>柔性自动化系统：</w:t>
            </w:r>
          </w:p>
          <w:p w:rsidR="001F5015" w:rsidRDefault="001F5015" w:rsidP="00681DA0">
            <w:pPr>
              <w:spacing w:line="288" w:lineRule="auto"/>
              <w:rPr>
                <w:rFonts w:ascii="宋体" w:hAnsi="宋体" w:hint="eastAsia"/>
                <w:sz w:val="21"/>
                <w:szCs w:val="21"/>
              </w:rPr>
            </w:pPr>
            <w:r>
              <w:rPr>
                <w:rFonts w:ascii="宋体" w:hAnsi="宋体" w:hint="eastAsia"/>
                <w:sz w:val="21"/>
                <w:szCs w:val="21"/>
              </w:rPr>
              <w:t>（1）自动化单元：高强度铝合金机体，透明亚克力观察窗</w:t>
            </w:r>
          </w:p>
          <w:p w:rsidR="001F5015" w:rsidRDefault="001F5015" w:rsidP="00681DA0">
            <w:pPr>
              <w:spacing w:line="288" w:lineRule="auto"/>
              <w:rPr>
                <w:rFonts w:ascii="宋体" w:hAnsi="宋体" w:hint="eastAsia"/>
                <w:sz w:val="21"/>
                <w:szCs w:val="21"/>
              </w:rPr>
            </w:pPr>
            <w:r>
              <w:rPr>
                <w:rFonts w:ascii="宋体" w:hAnsi="宋体" w:hint="eastAsia"/>
                <w:sz w:val="21"/>
                <w:szCs w:val="21"/>
              </w:rPr>
              <w:t>（2）多用途可拆卸式承载托盘，托盘尺寸170×110mm，最大承载工件尺寸140×100mm，最大承重2kg</w:t>
            </w:r>
          </w:p>
          <w:p w:rsidR="001F5015" w:rsidRDefault="001F5015" w:rsidP="00681DA0">
            <w:pPr>
              <w:spacing w:line="288" w:lineRule="auto"/>
              <w:rPr>
                <w:rFonts w:ascii="宋体" w:hAnsi="宋体" w:hint="eastAsia"/>
                <w:sz w:val="21"/>
                <w:szCs w:val="21"/>
              </w:rPr>
            </w:pPr>
            <w:r>
              <w:rPr>
                <w:rFonts w:ascii="宋体" w:hAnsi="宋体" w:hint="eastAsia"/>
                <w:sz w:val="21"/>
                <w:szCs w:val="21"/>
              </w:rPr>
              <w:t>（3）环形流水线，皮带宽度70mm</w:t>
            </w:r>
          </w:p>
          <w:p w:rsidR="001F5015" w:rsidRDefault="001F5015" w:rsidP="00681DA0">
            <w:pPr>
              <w:spacing w:line="288" w:lineRule="auto"/>
              <w:rPr>
                <w:rFonts w:ascii="宋体" w:hAnsi="宋体" w:hint="eastAsia"/>
                <w:sz w:val="21"/>
                <w:szCs w:val="21"/>
              </w:rPr>
            </w:pPr>
            <w:r>
              <w:rPr>
                <w:rFonts w:ascii="宋体" w:hAnsi="宋体" w:hint="eastAsia"/>
                <w:sz w:val="21"/>
                <w:szCs w:val="21"/>
              </w:rPr>
              <w:t>★（4）安全门开关，以保护使用者及设备的安全；</w:t>
            </w:r>
          </w:p>
          <w:p w:rsidR="001F5015" w:rsidRDefault="001F5015" w:rsidP="00681DA0">
            <w:pPr>
              <w:spacing w:line="288" w:lineRule="auto"/>
              <w:rPr>
                <w:rFonts w:ascii="宋体" w:hAnsi="宋体" w:hint="eastAsia"/>
                <w:sz w:val="21"/>
                <w:szCs w:val="21"/>
              </w:rPr>
            </w:pPr>
            <w:r>
              <w:rPr>
                <w:rFonts w:ascii="宋体" w:hAnsi="宋体" w:hint="eastAsia"/>
                <w:sz w:val="21"/>
                <w:szCs w:val="21"/>
              </w:rPr>
              <w:t>（5）外形尺寸1200×480×1750mm，80kg</w:t>
            </w:r>
          </w:p>
          <w:p w:rsidR="001F5015" w:rsidRDefault="001F5015" w:rsidP="00681DA0">
            <w:pPr>
              <w:spacing w:line="288" w:lineRule="auto"/>
              <w:rPr>
                <w:rFonts w:ascii="宋体" w:hAnsi="宋体" w:hint="eastAsia"/>
                <w:sz w:val="21"/>
                <w:szCs w:val="21"/>
              </w:rPr>
            </w:pPr>
            <w:r>
              <w:rPr>
                <w:rFonts w:ascii="宋体" w:hAnsi="宋体" w:hint="eastAsia"/>
                <w:sz w:val="21"/>
                <w:szCs w:val="21"/>
              </w:rPr>
              <w:t>（6）机器人单元：高强度铝型材机体，透明亚克力观察窗，铝型材台面；安全门开关；外形尺寸约1200×750×1750mm，约150kg</w:t>
            </w:r>
          </w:p>
          <w:p w:rsidR="001F5015" w:rsidRDefault="001F5015" w:rsidP="00681DA0">
            <w:pPr>
              <w:spacing w:line="288" w:lineRule="auto"/>
              <w:rPr>
                <w:rFonts w:ascii="宋体" w:hAnsi="宋体" w:hint="eastAsia"/>
                <w:sz w:val="21"/>
                <w:szCs w:val="21"/>
              </w:rPr>
            </w:pPr>
            <w:r>
              <w:rPr>
                <w:rFonts w:ascii="宋体" w:hAnsi="宋体" w:hint="eastAsia"/>
                <w:sz w:val="21"/>
                <w:szCs w:val="21"/>
              </w:rPr>
              <w:t>（7）控制方式：PLC控制，HMI人机界面操作</w:t>
            </w:r>
          </w:p>
          <w:p w:rsidR="001F5015" w:rsidRDefault="001F5015" w:rsidP="00681DA0">
            <w:pPr>
              <w:spacing w:line="288" w:lineRule="auto"/>
              <w:rPr>
                <w:rFonts w:ascii="宋体" w:hAnsi="宋体" w:hint="eastAsia"/>
                <w:sz w:val="21"/>
                <w:szCs w:val="21"/>
              </w:rPr>
            </w:pPr>
            <w:r>
              <w:rPr>
                <w:rFonts w:ascii="宋体" w:hAnsi="宋体" w:hint="eastAsia"/>
                <w:sz w:val="21"/>
                <w:szCs w:val="21"/>
              </w:rPr>
              <w:t>（8）运动方式：步进电机，环形流水线运动</w:t>
            </w:r>
          </w:p>
          <w:p w:rsidR="001F5015" w:rsidRDefault="001F5015" w:rsidP="00681DA0">
            <w:pPr>
              <w:spacing w:line="288" w:lineRule="auto"/>
              <w:rPr>
                <w:rFonts w:ascii="宋体" w:hAnsi="宋体" w:hint="eastAsia"/>
                <w:sz w:val="21"/>
                <w:szCs w:val="21"/>
              </w:rPr>
            </w:pPr>
            <w:r>
              <w:rPr>
                <w:rFonts w:ascii="宋体" w:hAnsi="宋体" w:hint="eastAsia"/>
                <w:sz w:val="21"/>
                <w:szCs w:val="21"/>
              </w:rPr>
              <w:t>（9）传感器：光电传感器</w:t>
            </w:r>
          </w:p>
          <w:p w:rsidR="001F5015" w:rsidRDefault="001F5015" w:rsidP="00681DA0">
            <w:pPr>
              <w:spacing w:line="288" w:lineRule="auto"/>
              <w:rPr>
                <w:rFonts w:ascii="宋体" w:hAnsi="宋体" w:hint="eastAsia"/>
                <w:sz w:val="21"/>
                <w:szCs w:val="21"/>
              </w:rPr>
            </w:pPr>
            <w:r>
              <w:rPr>
                <w:rFonts w:ascii="宋体" w:hAnsi="宋体" w:hint="eastAsia"/>
                <w:sz w:val="21"/>
                <w:szCs w:val="21"/>
              </w:rPr>
              <w:t>处理器单元：</w:t>
            </w:r>
          </w:p>
          <w:p w:rsidR="001F5015" w:rsidRDefault="001F5015" w:rsidP="00681DA0">
            <w:pPr>
              <w:spacing w:line="288" w:lineRule="auto"/>
              <w:rPr>
                <w:rFonts w:ascii="宋体" w:hAnsi="宋体" w:hint="eastAsia"/>
                <w:sz w:val="21"/>
                <w:szCs w:val="21"/>
              </w:rPr>
            </w:pPr>
            <w:r>
              <w:rPr>
                <w:rFonts w:ascii="宋体" w:hAnsi="宋体" w:hint="eastAsia"/>
                <w:sz w:val="21"/>
                <w:szCs w:val="21"/>
              </w:rPr>
              <w:t>（1）芯片组：性能H81</w:t>
            </w:r>
          </w:p>
          <w:p w:rsidR="001F5015" w:rsidRDefault="001F5015" w:rsidP="00681DA0">
            <w:pPr>
              <w:spacing w:line="288" w:lineRule="auto"/>
              <w:rPr>
                <w:rFonts w:ascii="宋体" w:hAnsi="宋体" w:hint="eastAsia"/>
                <w:sz w:val="21"/>
                <w:szCs w:val="21"/>
              </w:rPr>
            </w:pPr>
            <w:r>
              <w:rPr>
                <w:rFonts w:ascii="宋体" w:hAnsi="宋体" w:hint="eastAsia"/>
                <w:sz w:val="21"/>
                <w:szCs w:val="21"/>
              </w:rPr>
              <w:t>（2）内存：4G</w:t>
            </w:r>
          </w:p>
          <w:p w:rsidR="001F5015" w:rsidRDefault="001F5015" w:rsidP="00681DA0">
            <w:pPr>
              <w:spacing w:line="288" w:lineRule="auto"/>
              <w:rPr>
                <w:rFonts w:ascii="宋体" w:hAnsi="宋体" w:hint="eastAsia"/>
                <w:sz w:val="21"/>
                <w:szCs w:val="21"/>
              </w:rPr>
            </w:pPr>
            <w:r>
              <w:rPr>
                <w:rFonts w:ascii="宋体" w:hAnsi="宋体" w:hint="eastAsia"/>
                <w:sz w:val="21"/>
                <w:szCs w:val="21"/>
              </w:rPr>
              <w:t>（3）硬盘：500G，7200转以上</w:t>
            </w:r>
          </w:p>
          <w:p w:rsidR="001F5015" w:rsidRDefault="001F5015" w:rsidP="00681DA0">
            <w:pPr>
              <w:spacing w:line="288" w:lineRule="auto"/>
              <w:rPr>
                <w:rFonts w:ascii="宋体" w:hAnsi="宋体" w:hint="eastAsia"/>
                <w:sz w:val="21"/>
                <w:szCs w:val="21"/>
              </w:rPr>
            </w:pPr>
            <w:r>
              <w:rPr>
                <w:rFonts w:ascii="宋体" w:hAnsi="宋体" w:hint="eastAsia"/>
                <w:sz w:val="21"/>
                <w:szCs w:val="21"/>
              </w:rPr>
              <w:t>（4）机箱：工业级全铝机箱</w:t>
            </w:r>
          </w:p>
          <w:p w:rsidR="001F5015" w:rsidRDefault="001F5015" w:rsidP="00681DA0">
            <w:pPr>
              <w:spacing w:line="288" w:lineRule="auto"/>
              <w:rPr>
                <w:rFonts w:ascii="宋体" w:hAnsi="宋体" w:hint="eastAsia"/>
                <w:sz w:val="21"/>
                <w:szCs w:val="21"/>
              </w:rPr>
            </w:pPr>
            <w:r>
              <w:rPr>
                <w:rFonts w:ascii="宋体" w:hAnsi="宋体" w:hint="eastAsia"/>
                <w:sz w:val="21"/>
                <w:szCs w:val="21"/>
              </w:rPr>
              <w:t>（5）主板：专用于高清图像处理的工业级无风扇主板</w:t>
            </w:r>
          </w:p>
          <w:p w:rsidR="001F5015" w:rsidRDefault="001F5015" w:rsidP="00681DA0">
            <w:pPr>
              <w:spacing w:line="288" w:lineRule="auto"/>
              <w:rPr>
                <w:rFonts w:ascii="宋体" w:hAnsi="宋体" w:hint="eastAsia"/>
                <w:sz w:val="21"/>
                <w:szCs w:val="21"/>
              </w:rPr>
            </w:pPr>
            <w:r>
              <w:rPr>
                <w:rFonts w:ascii="宋体" w:hAnsi="宋体" w:hint="eastAsia"/>
                <w:sz w:val="21"/>
                <w:szCs w:val="21"/>
              </w:rPr>
              <w:t>（6）电源功耗：150W</w:t>
            </w:r>
          </w:p>
          <w:p w:rsidR="001F5015" w:rsidRDefault="001F5015" w:rsidP="00681DA0">
            <w:pPr>
              <w:spacing w:line="288" w:lineRule="auto"/>
              <w:rPr>
                <w:rFonts w:ascii="宋体" w:hAnsi="宋体" w:hint="eastAsia"/>
                <w:sz w:val="21"/>
                <w:szCs w:val="21"/>
              </w:rPr>
            </w:pPr>
            <w:r>
              <w:rPr>
                <w:rFonts w:ascii="宋体" w:hAnsi="宋体" w:hint="eastAsia"/>
                <w:sz w:val="21"/>
                <w:szCs w:val="21"/>
              </w:rPr>
              <w:t>（7）输出接口：包括VGA*1，DVI*1（必须配置，用于高分辨率图像输出），HDMI*1</w:t>
            </w:r>
          </w:p>
          <w:p w:rsidR="001F5015" w:rsidRDefault="001F5015" w:rsidP="00681DA0">
            <w:pPr>
              <w:spacing w:line="288" w:lineRule="auto"/>
              <w:rPr>
                <w:rFonts w:ascii="宋体" w:hAnsi="宋体" w:hint="eastAsia"/>
                <w:sz w:val="21"/>
                <w:szCs w:val="21"/>
              </w:rPr>
            </w:pPr>
            <w:r>
              <w:rPr>
                <w:rFonts w:ascii="宋体" w:hAnsi="宋体" w:hint="eastAsia"/>
                <w:sz w:val="21"/>
                <w:szCs w:val="21"/>
              </w:rPr>
              <w:t xml:space="preserve">（8）扩展接口：包括USB2.0（2前置+2后置），USB3.0（2个），RJ45*1 </w:t>
            </w:r>
          </w:p>
          <w:p w:rsidR="001F5015" w:rsidRDefault="001F5015" w:rsidP="00681DA0">
            <w:pPr>
              <w:spacing w:line="288" w:lineRule="auto"/>
              <w:rPr>
                <w:rFonts w:ascii="宋体" w:hAnsi="宋体" w:hint="eastAsia"/>
                <w:sz w:val="21"/>
                <w:szCs w:val="21"/>
              </w:rPr>
            </w:pPr>
            <w:r>
              <w:rPr>
                <w:rFonts w:ascii="宋体" w:hAnsi="宋体" w:hint="eastAsia"/>
                <w:sz w:val="21"/>
                <w:szCs w:val="21"/>
              </w:rPr>
              <w:t>（9）输入设备：无线鼠标。</w:t>
            </w:r>
          </w:p>
          <w:p w:rsidR="001F5015" w:rsidRDefault="001F5015" w:rsidP="00681DA0">
            <w:pPr>
              <w:spacing w:line="288" w:lineRule="auto"/>
              <w:rPr>
                <w:rFonts w:ascii="宋体" w:hAnsi="宋体" w:hint="eastAsia"/>
                <w:sz w:val="21"/>
                <w:szCs w:val="21"/>
              </w:rPr>
            </w:pPr>
            <w:r>
              <w:rPr>
                <w:rFonts w:ascii="宋体" w:hAnsi="宋体" w:hint="eastAsia"/>
                <w:sz w:val="21"/>
                <w:szCs w:val="21"/>
              </w:rPr>
              <w:lastRenderedPageBreak/>
              <w:t>（10）显示设备：19寸显示器。</w:t>
            </w:r>
          </w:p>
          <w:p w:rsidR="001F5015" w:rsidRDefault="001F5015" w:rsidP="00681DA0">
            <w:pPr>
              <w:spacing w:line="288" w:lineRule="auto"/>
              <w:rPr>
                <w:rFonts w:ascii="宋体" w:hAnsi="宋体" w:hint="eastAsia"/>
                <w:sz w:val="21"/>
                <w:szCs w:val="21"/>
              </w:rPr>
            </w:pPr>
            <w:r>
              <w:rPr>
                <w:rFonts w:ascii="宋体" w:hAnsi="宋体" w:hint="eastAsia"/>
                <w:sz w:val="21"/>
                <w:szCs w:val="21"/>
              </w:rPr>
              <w:t>配套资料：</w:t>
            </w:r>
          </w:p>
          <w:p w:rsidR="001F5015" w:rsidRDefault="001F5015" w:rsidP="00681DA0">
            <w:pPr>
              <w:spacing w:line="288" w:lineRule="auto"/>
              <w:rPr>
                <w:rFonts w:ascii="宋体" w:hAnsi="宋体" w:hint="eastAsia"/>
                <w:sz w:val="21"/>
                <w:szCs w:val="21"/>
              </w:rPr>
            </w:pPr>
            <w:r>
              <w:rPr>
                <w:rFonts w:ascii="宋体" w:hAnsi="宋体" w:hint="eastAsia"/>
                <w:sz w:val="21"/>
                <w:szCs w:val="21"/>
              </w:rPr>
              <w:t>（1）平台使用说明书</w:t>
            </w:r>
          </w:p>
          <w:p w:rsidR="001F5015" w:rsidRDefault="001F5015" w:rsidP="00681DA0">
            <w:pPr>
              <w:spacing w:line="288" w:lineRule="auto"/>
              <w:rPr>
                <w:rFonts w:ascii="宋体" w:hAnsi="宋体" w:hint="eastAsia"/>
                <w:sz w:val="21"/>
                <w:szCs w:val="21"/>
              </w:rPr>
            </w:pPr>
            <w:r>
              <w:rPr>
                <w:rFonts w:ascii="宋体" w:hAnsi="宋体" w:hint="eastAsia"/>
                <w:sz w:val="21"/>
                <w:szCs w:val="21"/>
              </w:rPr>
              <w:t xml:space="preserve">（2）机器人开发手册 </w:t>
            </w:r>
          </w:p>
          <w:p w:rsidR="001F5015" w:rsidRDefault="001F5015" w:rsidP="00681DA0">
            <w:pPr>
              <w:spacing w:line="288" w:lineRule="auto"/>
              <w:rPr>
                <w:rFonts w:ascii="宋体" w:hAnsi="宋体" w:hint="eastAsia"/>
                <w:sz w:val="21"/>
                <w:szCs w:val="21"/>
              </w:rPr>
            </w:pPr>
            <w:r>
              <w:rPr>
                <w:rFonts w:ascii="宋体" w:hAnsi="宋体" w:hint="eastAsia"/>
                <w:sz w:val="21"/>
                <w:szCs w:val="21"/>
              </w:rPr>
              <w:t>（3）电气开发手册</w:t>
            </w:r>
          </w:p>
          <w:p w:rsidR="001F5015" w:rsidRDefault="001F5015" w:rsidP="00681DA0">
            <w:pPr>
              <w:spacing w:line="288" w:lineRule="auto"/>
              <w:rPr>
                <w:rFonts w:ascii="宋体" w:hAnsi="宋体" w:hint="eastAsia"/>
                <w:sz w:val="21"/>
                <w:szCs w:val="21"/>
              </w:rPr>
            </w:pPr>
            <w:r>
              <w:rPr>
                <w:rFonts w:ascii="宋体" w:hAnsi="宋体" w:hint="eastAsia"/>
                <w:sz w:val="21"/>
                <w:szCs w:val="21"/>
              </w:rPr>
              <w:t>（4）软件使用手册</w:t>
            </w:r>
          </w:p>
          <w:p w:rsidR="001F5015" w:rsidRDefault="001F5015" w:rsidP="00681DA0">
            <w:pPr>
              <w:spacing w:line="288" w:lineRule="auto"/>
              <w:rPr>
                <w:rFonts w:ascii="宋体" w:hAnsi="宋体" w:hint="eastAsia"/>
                <w:sz w:val="21"/>
                <w:szCs w:val="21"/>
              </w:rPr>
            </w:pPr>
            <w:r>
              <w:rPr>
                <w:rFonts w:ascii="宋体" w:hAnsi="宋体" w:hint="eastAsia"/>
                <w:sz w:val="21"/>
                <w:szCs w:val="21"/>
              </w:rPr>
              <w:t>（5）机器视觉应用基础</w:t>
            </w:r>
          </w:p>
          <w:p w:rsidR="001F5015" w:rsidRDefault="001F5015" w:rsidP="00681DA0">
            <w:pPr>
              <w:spacing w:line="288" w:lineRule="auto"/>
              <w:rPr>
                <w:rFonts w:ascii="宋体" w:hAnsi="宋体" w:hint="eastAsia"/>
                <w:sz w:val="21"/>
                <w:szCs w:val="21"/>
              </w:rPr>
            </w:pPr>
            <w:r>
              <w:rPr>
                <w:rFonts w:ascii="宋体" w:hAnsi="宋体" w:hint="eastAsia"/>
                <w:sz w:val="21"/>
                <w:szCs w:val="21"/>
              </w:rPr>
              <w:t>（6）编程案例</w:t>
            </w:r>
          </w:p>
          <w:p w:rsidR="001F5015" w:rsidRDefault="001F5015" w:rsidP="00681DA0">
            <w:pPr>
              <w:spacing w:line="288" w:lineRule="auto"/>
              <w:rPr>
                <w:rFonts w:ascii="宋体" w:hAnsi="宋体" w:hint="eastAsia"/>
                <w:sz w:val="21"/>
                <w:szCs w:val="21"/>
              </w:rPr>
            </w:pPr>
            <w:r>
              <w:rPr>
                <w:rFonts w:ascii="宋体" w:hAnsi="宋体" w:hint="eastAsia"/>
                <w:sz w:val="21"/>
                <w:szCs w:val="21"/>
              </w:rPr>
              <w:t>（7）实验指导</w:t>
            </w:r>
          </w:p>
          <w:p w:rsidR="001F5015" w:rsidRDefault="001F5015" w:rsidP="00681DA0">
            <w:pPr>
              <w:spacing w:line="288" w:lineRule="auto"/>
              <w:rPr>
                <w:rFonts w:ascii="宋体" w:hAnsi="宋体" w:hint="eastAsia"/>
                <w:sz w:val="21"/>
                <w:szCs w:val="21"/>
              </w:rPr>
            </w:pPr>
            <w:r>
              <w:rPr>
                <w:rFonts w:ascii="宋体" w:hAnsi="宋体" w:hint="eastAsia"/>
                <w:sz w:val="21"/>
                <w:szCs w:val="21"/>
              </w:rPr>
              <w:t>（8）软件安装包</w:t>
            </w:r>
          </w:p>
          <w:p w:rsidR="001F5015" w:rsidRDefault="001F5015" w:rsidP="00681DA0">
            <w:pPr>
              <w:spacing w:line="288" w:lineRule="auto"/>
              <w:rPr>
                <w:rFonts w:ascii="宋体" w:hAnsi="宋体" w:hint="eastAsia"/>
                <w:sz w:val="21"/>
                <w:szCs w:val="21"/>
              </w:rPr>
            </w:pPr>
            <w:r>
              <w:rPr>
                <w:rFonts w:ascii="宋体" w:hAnsi="宋体" w:hint="eastAsia"/>
                <w:sz w:val="21"/>
                <w:szCs w:val="21"/>
              </w:rPr>
              <w:t>（9）参考资料</w:t>
            </w:r>
          </w:p>
          <w:p w:rsidR="001F5015" w:rsidRDefault="001F5015" w:rsidP="00681DA0">
            <w:pPr>
              <w:spacing w:line="288" w:lineRule="auto"/>
              <w:rPr>
                <w:rFonts w:ascii="宋体" w:hAnsi="宋体" w:hint="eastAsia"/>
                <w:sz w:val="21"/>
                <w:szCs w:val="21"/>
              </w:rPr>
            </w:pPr>
            <w:r>
              <w:rPr>
                <w:rFonts w:ascii="宋体" w:hAnsi="宋体" w:hint="eastAsia"/>
                <w:sz w:val="21"/>
                <w:szCs w:val="21"/>
              </w:rPr>
              <w:t>其他：</w:t>
            </w:r>
          </w:p>
          <w:p w:rsidR="001F5015" w:rsidRDefault="001F5015" w:rsidP="00681DA0">
            <w:pPr>
              <w:spacing w:line="288" w:lineRule="auto"/>
              <w:rPr>
                <w:rFonts w:ascii="宋体" w:hAnsi="宋体" w:hint="eastAsia"/>
                <w:sz w:val="21"/>
                <w:szCs w:val="21"/>
              </w:rPr>
            </w:pPr>
            <w:r>
              <w:rPr>
                <w:rFonts w:ascii="宋体" w:hAnsi="宋体" w:hint="eastAsia"/>
                <w:sz w:val="21"/>
                <w:szCs w:val="21"/>
              </w:rPr>
              <w:t>组合工具套装及防尘罩等；</w:t>
            </w:r>
          </w:p>
          <w:p w:rsidR="001F5015" w:rsidRDefault="001F5015" w:rsidP="00681DA0">
            <w:pPr>
              <w:spacing w:line="288" w:lineRule="auto"/>
              <w:rPr>
                <w:rFonts w:ascii="宋体" w:hAnsi="宋体" w:hint="eastAsia"/>
                <w:sz w:val="21"/>
                <w:szCs w:val="21"/>
              </w:rPr>
            </w:pPr>
            <w:r>
              <w:rPr>
                <w:rFonts w:ascii="宋体" w:hAnsi="宋体" w:hint="eastAsia"/>
                <w:sz w:val="21"/>
                <w:szCs w:val="21"/>
              </w:rPr>
              <w:t>★投标时提供产品彩页；为了保证产品质量和性能，承诺供货前向采购人提供整套设备实物演示，不符合投标要求者作承担相应责任。</w:t>
            </w:r>
          </w:p>
        </w:tc>
      </w:tr>
      <w:tr w:rsidR="001F5015" w:rsidTr="00681DA0">
        <w:trPr>
          <w:trHeight w:val="567"/>
        </w:trPr>
        <w:tc>
          <w:tcPr>
            <w:tcW w:w="709" w:type="dxa"/>
            <w:vAlign w:val="center"/>
          </w:tcPr>
          <w:p w:rsidR="001F5015" w:rsidRDefault="001F5015" w:rsidP="00681DA0">
            <w:pPr>
              <w:spacing w:line="288" w:lineRule="auto"/>
              <w:jc w:val="center"/>
              <w:rPr>
                <w:rFonts w:ascii="宋体" w:hAnsi="宋体"/>
                <w:b/>
                <w:sz w:val="21"/>
                <w:szCs w:val="21"/>
              </w:rPr>
            </w:pPr>
            <w:r>
              <w:rPr>
                <w:rFonts w:ascii="宋体" w:hAnsi="宋体" w:hint="eastAsia"/>
                <w:b/>
                <w:sz w:val="21"/>
                <w:szCs w:val="21"/>
              </w:rPr>
              <w:lastRenderedPageBreak/>
              <w:t>2</w:t>
            </w:r>
          </w:p>
        </w:tc>
        <w:tc>
          <w:tcPr>
            <w:tcW w:w="1985" w:type="dxa"/>
            <w:vAlign w:val="center"/>
          </w:tcPr>
          <w:p w:rsidR="001F5015" w:rsidRDefault="001F5015" w:rsidP="00681DA0">
            <w:pPr>
              <w:jc w:val="center"/>
              <w:rPr>
                <w:rFonts w:ascii="宋体" w:hAnsi="宋体" w:cs="宋体" w:hint="eastAsia"/>
                <w:b/>
                <w:sz w:val="21"/>
                <w:szCs w:val="21"/>
              </w:rPr>
            </w:pPr>
            <w:r>
              <w:rPr>
                <w:rFonts w:ascii="宋体" w:hAnsi="宋体" w:cs="宋体" w:hint="eastAsia"/>
                <w:sz w:val="21"/>
                <w:szCs w:val="21"/>
              </w:rPr>
              <w:t>机器视觉教学研究创新实验平台</w:t>
            </w:r>
          </w:p>
        </w:tc>
        <w:tc>
          <w:tcPr>
            <w:tcW w:w="709" w:type="dxa"/>
            <w:vAlign w:val="center"/>
          </w:tcPr>
          <w:p w:rsidR="001F5015" w:rsidRDefault="001F5015" w:rsidP="00681DA0">
            <w:pPr>
              <w:jc w:val="center"/>
              <w:rPr>
                <w:rFonts w:ascii="宋体" w:hAnsi="宋体" w:cs="宋体" w:hint="eastAsia"/>
                <w:b/>
                <w:sz w:val="21"/>
                <w:szCs w:val="21"/>
              </w:rPr>
            </w:pPr>
            <w:r>
              <w:rPr>
                <w:rFonts w:ascii="宋体" w:hAnsi="宋体" w:cs="宋体" w:hint="eastAsia"/>
                <w:sz w:val="21"/>
                <w:szCs w:val="21"/>
              </w:rPr>
              <w:t>5</w:t>
            </w:r>
          </w:p>
        </w:tc>
        <w:tc>
          <w:tcPr>
            <w:tcW w:w="709" w:type="dxa"/>
            <w:vAlign w:val="center"/>
          </w:tcPr>
          <w:p w:rsidR="001F5015" w:rsidRDefault="001F5015" w:rsidP="00681DA0">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1F5015" w:rsidRDefault="001F5015" w:rsidP="00681DA0">
            <w:pPr>
              <w:spacing w:line="288" w:lineRule="auto"/>
              <w:rPr>
                <w:rFonts w:ascii="宋体" w:hAnsi="宋体" w:hint="eastAsia"/>
                <w:sz w:val="21"/>
                <w:szCs w:val="21"/>
              </w:rPr>
            </w:pPr>
            <w:r>
              <w:rPr>
                <w:rFonts w:ascii="宋体" w:hAnsi="宋体" w:hint="eastAsia"/>
                <w:sz w:val="21"/>
                <w:szCs w:val="21"/>
              </w:rPr>
              <w:t>1、功能要求</w:t>
            </w:r>
          </w:p>
          <w:p w:rsidR="001F5015" w:rsidRDefault="001F5015" w:rsidP="00681DA0">
            <w:pPr>
              <w:spacing w:line="288" w:lineRule="auto"/>
              <w:rPr>
                <w:rFonts w:ascii="宋体" w:hAnsi="宋体" w:hint="eastAsia"/>
                <w:sz w:val="21"/>
                <w:szCs w:val="21"/>
              </w:rPr>
            </w:pPr>
            <w:r>
              <w:rPr>
                <w:rFonts w:ascii="宋体" w:hAnsi="宋体" w:hint="eastAsia"/>
                <w:sz w:val="21"/>
                <w:szCs w:val="21"/>
              </w:rPr>
              <w:t>能将“产、学、研”结合的三位一体的系统开发平台，并提供相关配套教学科研资源，提供全面的从机器视觉基础理论到机器视觉复杂应用的全套学习课程及研究案例，能够将机器视觉及图像处理方面的理论及实际应用完美结合。提供实验26个以上，提供280个以上优化算子，具有可视化操作界面可进行人机互动。</w:t>
            </w:r>
          </w:p>
          <w:p w:rsidR="001F5015" w:rsidRDefault="001F5015" w:rsidP="00681DA0">
            <w:pPr>
              <w:spacing w:line="288" w:lineRule="auto"/>
              <w:rPr>
                <w:rFonts w:ascii="宋体" w:hAnsi="宋体" w:hint="eastAsia"/>
                <w:sz w:val="21"/>
                <w:szCs w:val="21"/>
              </w:rPr>
            </w:pPr>
            <w:r>
              <w:rPr>
                <w:rFonts w:ascii="宋体" w:hAnsi="宋体" w:hint="eastAsia"/>
                <w:sz w:val="21"/>
                <w:szCs w:val="21"/>
              </w:rPr>
              <w:t>2、系统组成包括机械模块、视觉模块、软件模块、处理系统模块、配套附件。</w:t>
            </w:r>
          </w:p>
          <w:p w:rsidR="001F5015" w:rsidRDefault="001F5015" w:rsidP="00681DA0">
            <w:pPr>
              <w:spacing w:line="288" w:lineRule="auto"/>
              <w:rPr>
                <w:rFonts w:ascii="宋体" w:hAnsi="宋体" w:hint="eastAsia"/>
                <w:sz w:val="21"/>
                <w:szCs w:val="21"/>
              </w:rPr>
            </w:pPr>
            <w:r>
              <w:rPr>
                <w:rFonts w:ascii="宋体" w:hAnsi="宋体" w:hint="eastAsia"/>
                <w:sz w:val="21"/>
                <w:szCs w:val="21"/>
              </w:rPr>
              <w:t>3、3、详细参数</w:t>
            </w:r>
          </w:p>
          <w:p w:rsidR="001F5015" w:rsidRDefault="001F5015" w:rsidP="00681DA0">
            <w:pPr>
              <w:spacing w:line="288" w:lineRule="auto"/>
              <w:rPr>
                <w:rFonts w:ascii="宋体" w:hAnsi="宋体" w:hint="eastAsia"/>
                <w:sz w:val="21"/>
                <w:szCs w:val="21"/>
              </w:rPr>
            </w:pPr>
            <w:r>
              <w:rPr>
                <w:rFonts w:ascii="宋体" w:hAnsi="宋体" w:hint="eastAsia"/>
                <w:sz w:val="21"/>
                <w:szCs w:val="21"/>
              </w:rPr>
              <w:t>★3.1、机械模块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3.1.1、运动方式：恒速运行、连续运行、单步运行(可开发)</w:t>
            </w:r>
          </w:p>
          <w:p w:rsidR="001F5015" w:rsidRDefault="001F5015" w:rsidP="00681DA0">
            <w:pPr>
              <w:spacing w:line="288" w:lineRule="auto"/>
              <w:rPr>
                <w:rFonts w:ascii="宋体" w:hAnsi="宋体" w:hint="eastAsia"/>
                <w:sz w:val="21"/>
                <w:szCs w:val="21"/>
              </w:rPr>
            </w:pPr>
            <w:r>
              <w:rPr>
                <w:rFonts w:ascii="宋体" w:hAnsi="宋体" w:hint="eastAsia"/>
                <w:sz w:val="21"/>
                <w:szCs w:val="21"/>
              </w:rPr>
              <w:t>3.1.2、控制方式：PLC控制，步进电机驱动，HMI人机界面操作；</w:t>
            </w:r>
          </w:p>
          <w:p w:rsidR="001F5015" w:rsidRDefault="001F5015" w:rsidP="00681DA0">
            <w:pPr>
              <w:spacing w:line="288" w:lineRule="auto"/>
              <w:rPr>
                <w:rFonts w:ascii="宋体" w:hAnsi="宋体" w:hint="eastAsia"/>
                <w:sz w:val="21"/>
                <w:szCs w:val="21"/>
              </w:rPr>
            </w:pPr>
            <w:r>
              <w:rPr>
                <w:rFonts w:ascii="宋体" w:hAnsi="宋体" w:hint="eastAsia"/>
                <w:sz w:val="21"/>
                <w:szCs w:val="21"/>
              </w:rPr>
              <w:t>3.1.3、运动方向：CW/CCW</w:t>
            </w:r>
          </w:p>
          <w:p w:rsidR="001F5015" w:rsidRDefault="001F5015" w:rsidP="00681DA0">
            <w:pPr>
              <w:spacing w:line="288" w:lineRule="auto"/>
              <w:rPr>
                <w:rFonts w:ascii="宋体" w:hAnsi="宋体" w:hint="eastAsia"/>
                <w:sz w:val="21"/>
                <w:szCs w:val="21"/>
              </w:rPr>
            </w:pPr>
            <w:r>
              <w:rPr>
                <w:rFonts w:ascii="宋体" w:hAnsi="宋体" w:hint="eastAsia"/>
                <w:sz w:val="21"/>
                <w:szCs w:val="21"/>
              </w:rPr>
              <w:t>3.1.4、运动速度：0～75r/min</w:t>
            </w:r>
          </w:p>
          <w:p w:rsidR="001F5015" w:rsidRDefault="001F5015" w:rsidP="00681DA0">
            <w:pPr>
              <w:spacing w:line="288" w:lineRule="auto"/>
              <w:rPr>
                <w:rFonts w:ascii="宋体" w:hAnsi="宋体" w:hint="eastAsia"/>
                <w:sz w:val="21"/>
                <w:szCs w:val="21"/>
              </w:rPr>
            </w:pPr>
            <w:r>
              <w:rPr>
                <w:rFonts w:ascii="宋体" w:hAnsi="宋体" w:hint="eastAsia"/>
                <w:sz w:val="21"/>
                <w:szCs w:val="21"/>
              </w:rPr>
              <w:t>3.1.5、触摸屏：4.3英寸</w:t>
            </w:r>
          </w:p>
          <w:p w:rsidR="001F5015" w:rsidRDefault="001F5015" w:rsidP="00681DA0">
            <w:pPr>
              <w:spacing w:line="288" w:lineRule="auto"/>
              <w:rPr>
                <w:rFonts w:ascii="宋体" w:hAnsi="宋体" w:hint="eastAsia"/>
                <w:sz w:val="21"/>
                <w:szCs w:val="21"/>
              </w:rPr>
            </w:pPr>
            <w:r>
              <w:rPr>
                <w:rFonts w:ascii="宋体" w:hAnsi="宋体" w:hint="eastAsia"/>
                <w:sz w:val="21"/>
                <w:szCs w:val="21"/>
              </w:rPr>
              <w:t xml:space="preserve">3.1.6、旋转台面直径：ф220mm </w:t>
            </w:r>
          </w:p>
          <w:p w:rsidR="001F5015" w:rsidRDefault="001F5015" w:rsidP="00681DA0">
            <w:pPr>
              <w:spacing w:line="288" w:lineRule="auto"/>
              <w:rPr>
                <w:rFonts w:ascii="宋体" w:hAnsi="宋体" w:hint="eastAsia"/>
                <w:sz w:val="21"/>
                <w:szCs w:val="21"/>
              </w:rPr>
            </w:pPr>
            <w:r>
              <w:rPr>
                <w:rFonts w:ascii="宋体" w:hAnsi="宋体" w:hint="eastAsia"/>
                <w:sz w:val="21"/>
                <w:szCs w:val="21"/>
              </w:rPr>
              <w:t>3.1.7、主体材料：高刚性铝合金</w:t>
            </w:r>
          </w:p>
          <w:p w:rsidR="001F5015" w:rsidRDefault="001F5015" w:rsidP="00681DA0">
            <w:pPr>
              <w:spacing w:line="288" w:lineRule="auto"/>
              <w:rPr>
                <w:rFonts w:ascii="宋体" w:hAnsi="宋体" w:hint="eastAsia"/>
                <w:sz w:val="21"/>
                <w:szCs w:val="21"/>
              </w:rPr>
            </w:pPr>
            <w:r>
              <w:rPr>
                <w:rFonts w:ascii="宋体" w:hAnsi="宋体" w:hint="eastAsia"/>
                <w:sz w:val="21"/>
                <w:szCs w:val="21"/>
              </w:rPr>
              <w:t>3.1.8、启动转矩：0.04N•m</w:t>
            </w:r>
          </w:p>
          <w:p w:rsidR="001F5015" w:rsidRDefault="001F5015" w:rsidP="00681DA0">
            <w:pPr>
              <w:spacing w:line="288" w:lineRule="auto"/>
              <w:rPr>
                <w:rFonts w:ascii="宋体" w:hAnsi="宋体" w:hint="eastAsia"/>
                <w:sz w:val="21"/>
                <w:szCs w:val="21"/>
              </w:rPr>
            </w:pPr>
            <w:r>
              <w:rPr>
                <w:rFonts w:ascii="宋体" w:hAnsi="宋体" w:hint="eastAsia"/>
                <w:sz w:val="21"/>
                <w:szCs w:val="21"/>
              </w:rPr>
              <w:lastRenderedPageBreak/>
              <w:t>3.1.9、偏摆：±0.2mm</w:t>
            </w:r>
          </w:p>
          <w:p w:rsidR="001F5015" w:rsidRDefault="001F5015" w:rsidP="00681DA0">
            <w:pPr>
              <w:spacing w:line="288" w:lineRule="auto"/>
              <w:rPr>
                <w:rFonts w:ascii="宋体" w:hAnsi="宋体" w:hint="eastAsia"/>
                <w:sz w:val="21"/>
                <w:szCs w:val="21"/>
              </w:rPr>
            </w:pPr>
            <w:r>
              <w:rPr>
                <w:rFonts w:ascii="宋体" w:hAnsi="宋体" w:hint="eastAsia"/>
                <w:sz w:val="21"/>
                <w:szCs w:val="21"/>
              </w:rPr>
              <w:t>3.1.10、重复运动精度：±0.2mm</w:t>
            </w:r>
          </w:p>
          <w:p w:rsidR="001F5015" w:rsidRDefault="001F5015" w:rsidP="00681DA0">
            <w:pPr>
              <w:spacing w:line="288" w:lineRule="auto"/>
              <w:rPr>
                <w:rFonts w:ascii="宋体" w:hAnsi="宋体" w:hint="eastAsia"/>
                <w:sz w:val="21"/>
                <w:szCs w:val="21"/>
              </w:rPr>
            </w:pPr>
            <w:r>
              <w:rPr>
                <w:rFonts w:ascii="宋体" w:hAnsi="宋体" w:hint="eastAsia"/>
                <w:sz w:val="21"/>
                <w:szCs w:val="21"/>
              </w:rPr>
              <w:t>3.1.11、最大净转矩：0.5Km</w:t>
            </w:r>
          </w:p>
          <w:p w:rsidR="001F5015" w:rsidRDefault="001F5015" w:rsidP="00681DA0">
            <w:pPr>
              <w:spacing w:line="288" w:lineRule="auto"/>
              <w:rPr>
                <w:rFonts w:ascii="宋体" w:hAnsi="宋体" w:hint="eastAsia"/>
                <w:sz w:val="21"/>
                <w:szCs w:val="21"/>
              </w:rPr>
            </w:pPr>
            <w:r>
              <w:rPr>
                <w:rFonts w:ascii="宋体" w:hAnsi="宋体" w:hint="eastAsia"/>
                <w:sz w:val="21"/>
                <w:szCs w:val="21"/>
              </w:rPr>
              <w:t>3.1.12、中心最大负载：不低于1kg</w:t>
            </w:r>
          </w:p>
          <w:p w:rsidR="001F5015" w:rsidRDefault="001F5015" w:rsidP="00681DA0">
            <w:pPr>
              <w:spacing w:line="288" w:lineRule="auto"/>
              <w:rPr>
                <w:rFonts w:ascii="宋体" w:hAnsi="宋体" w:hint="eastAsia"/>
                <w:sz w:val="21"/>
                <w:szCs w:val="21"/>
              </w:rPr>
            </w:pPr>
            <w:r>
              <w:rPr>
                <w:rFonts w:ascii="宋体" w:hAnsi="宋体" w:hint="eastAsia"/>
                <w:sz w:val="21"/>
                <w:szCs w:val="21"/>
              </w:rPr>
              <w:t>3.1.13、触发传感器：磁性传感器(内置)、光纤传感器</w:t>
            </w:r>
          </w:p>
          <w:p w:rsidR="001F5015" w:rsidRDefault="001F5015" w:rsidP="00681DA0">
            <w:pPr>
              <w:spacing w:line="288" w:lineRule="auto"/>
              <w:rPr>
                <w:rFonts w:ascii="宋体" w:hAnsi="宋体" w:hint="eastAsia"/>
                <w:sz w:val="21"/>
                <w:szCs w:val="21"/>
              </w:rPr>
            </w:pPr>
            <w:r>
              <w:rPr>
                <w:rFonts w:ascii="宋体" w:hAnsi="宋体" w:hint="eastAsia"/>
                <w:sz w:val="21"/>
                <w:szCs w:val="21"/>
              </w:rPr>
              <w:t>3.1.14、平台功率：100~240V AC/2.5A/55W</w:t>
            </w:r>
          </w:p>
          <w:p w:rsidR="001F5015" w:rsidRDefault="001F5015" w:rsidP="00681DA0">
            <w:pPr>
              <w:spacing w:line="288" w:lineRule="auto"/>
              <w:rPr>
                <w:rFonts w:ascii="宋体" w:hAnsi="宋体" w:hint="eastAsia"/>
                <w:sz w:val="21"/>
                <w:szCs w:val="21"/>
              </w:rPr>
            </w:pPr>
            <w:r>
              <w:rPr>
                <w:rFonts w:ascii="宋体" w:hAnsi="宋体" w:hint="eastAsia"/>
                <w:sz w:val="21"/>
                <w:szCs w:val="21"/>
              </w:rPr>
              <w:t xml:space="preserve">3.1.15、平台尺寸：550×350×775(mm) </w:t>
            </w:r>
          </w:p>
          <w:p w:rsidR="001F5015" w:rsidRDefault="001F5015" w:rsidP="00681DA0">
            <w:pPr>
              <w:spacing w:line="288" w:lineRule="auto"/>
              <w:rPr>
                <w:rFonts w:ascii="宋体" w:hAnsi="宋体" w:hint="eastAsia"/>
                <w:sz w:val="21"/>
                <w:szCs w:val="21"/>
              </w:rPr>
            </w:pPr>
            <w:r>
              <w:rPr>
                <w:rFonts w:ascii="宋体" w:hAnsi="宋体" w:hint="eastAsia"/>
                <w:sz w:val="21"/>
                <w:szCs w:val="21"/>
              </w:rPr>
              <w:t>3.1.16、平台自重：15kg</w:t>
            </w:r>
          </w:p>
          <w:p w:rsidR="001F5015" w:rsidRDefault="001F5015" w:rsidP="00681DA0">
            <w:pPr>
              <w:spacing w:line="288" w:lineRule="auto"/>
              <w:rPr>
                <w:rFonts w:ascii="宋体" w:hAnsi="宋体" w:hint="eastAsia"/>
                <w:sz w:val="21"/>
                <w:szCs w:val="21"/>
              </w:rPr>
            </w:pPr>
            <w:r>
              <w:rPr>
                <w:rFonts w:ascii="宋体" w:hAnsi="宋体" w:hint="eastAsia"/>
                <w:sz w:val="21"/>
                <w:szCs w:val="21"/>
              </w:rPr>
              <w:t>3.1.17、工作环境温度：0～60°C</w:t>
            </w:r>
          </w:p>
          <w:p w:rsidR="001F5015" w:rsidRDefault="001F5015" w:rsidP="00681DA0">
            <w:pPr>
              <w:spacing w:line="288" w:lineRule="auto"/>
              <w:rPr>
                <w:rFonts w:ascii="宋体" w:hAnsi="宋体" w:hint="eastAsia"/>
                <w:sz w:val="21"/>
                <w:szCs w:val="21"/>
              </w:rPr>
            </w:pPr>
            <w:r>
              <w:rPr>
                <w:rFonts w:ascii="宋体" w:hAnsi="宋体" w:hint="eastAsia"/>
                <w:sz w:val="21"/>
                <w:szCs w:val="21"/>
              </w:rPr>
              <w:t>3.1.18、与图像采集模块相匹配</w:t>
            </w:r>
          </w:p>
          <w:p w:rsidR="001F5015" w:rsidRDefault="001F5015" w:rsidP="00681DA0">
            <w:pPr>
              <w:spacing w:line="288" w:lineRule="auto"/>
              <w:rPr>
                <w:rFonts w:ascii="宋体" w:hAnsi="宋体" w:hint="eastAsia"/>
                <w:sz w:val="21"/>
                <w:szCs w:val="21"/>
              </w:rPr>
            </w:pPr>
            <w:r>
              <w:rPr>
                <w:rFonts w:ascii="宋体" w:hAnsi="宋体" w:hint="eastAsia"/>
                <w:sz w:val="21"/>
                <w:szCs w:val="21"/>
              </w:rPr>
              <w:t>★3.2、视觉模块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3.2.1、相机分辨率：不低于1280*960</w:t>
            </w:r>
          </w:p>
          <w:p w:rsidR="001F5015" w:rsidRDefault="001F5015" w:rsidP="00681DA0">
            <w:pPr>
              <w:spacing w:line="288" w:lineRule="auto"/>
              <w:rPr>
                <w:rFonts w:ascii="宋体" w:hAnsi="宋体" w:hint="eastAsia"/>
                <w:sz w:val="21"/>
                <w:szCs w:val="21"/>
              </w:rPr>
            </w:pPr>
            <w:r>
              <w:rPr>
                <w:rFonts w:ascii="宋体" w:hAnsi="宋体" w:hint="eastAsia"/>
                <w:sz w:val="21"/>
                <w:szCs w:val="21"/>
              </w:rPr>
              <w:t>3.2.2、相机帧率：不低于30fps</w:t>
            </w:r>
          </w:p>
          <w:p w:rsidR="001F5015" w:rsidRDefault="001F5015" w:rsidP="00681DA0">
            <w:pPr>
              <w:spacing w:line="288" w:lineRule="auto"/>
              <w:rPr>
                <w:rFonts w:ascii="宋体" w:hAnsi="宋体" w:hint="eastAsia"/>
                <w:sz w:val="21"/>
                <w:szCs w:val="21"/>
              </w:rPr>
            </w:pPr>
            <w:r>
              <w:rPr>
                <w:rFonts w:ascii="宋体" w:hAnsi="宋体" w:hint="eastAsia"/>
                <w:sz w:val="21"/>
                <w:szCs w:val="21"/>
              </w:rPr>
              <w:t>3.2.3、相机芯片：不小于1/3"CCD</w:t>
            </w:r>
          </w:p>
          <w:p w:rsidR="001F5015" w:rsidRDefault="001F5015" w:rsidP="00681DA0">
            <w:pPr>
              <w:spacing w:line="288" w:lineRule="auto"/>
              <w:rPr>
                <w:rFonts w:ascii="宋体" w:hAnsi="宋体" w:hint="eastAsia"/>
                <w:sz w:val="21"/>
                <w:szCs w:val="21"/>
              </w:rPr>
            </w:pPr>
            <w:r>
              <w:rPr>
                <w:rFonts w:ascii="宋体" w:hAnsi="宋体" w:hint="eastAsia"/>
                <w:sz w:val="21"/>
                <w:szCs w:val="21"/>
              </w:rPr>
              <w:t>3.2.4、相机AD位数：不低于12bit</w:t>
            </w:r>
          </w:p>
          <w:p w:rsidR="001F5015" w:rsidRDefault="001F5015" w:rsidP="00681DA0">
            <w:pPr>
              <w:spacing w:line="288" w:lineRule="auto"/>
              <w:rPr>
                <w:rFonts w:ascii="宋体" w:hAnsi="宋体" w:hint="eastAsia"/>
                <w:sz w:val="21"/>
                <w:szCs w:val="21"/>
              </w:rPr>
            </w:pPr>
            <w:r>
              <w:rPr>
                <w:rFonts w:ascii="宋体" w:hAnsi="宋体" w:hint="eastAsia"/>
                <w:sz w:val="21"/>
                <w:szCs w:val="21"/>
              </w:rPr>
              <w:t>3.2.5、相机颜色：彩色</w:t>
            </w:r>
          </w:p>
          <w:p w:rsidR="001F5015" w:rsidRDefault="001F5015" w:rsidP="00681DA0">
            <w:pPr>
              <w:spacing w:line="288" w:lineRule="auto"/>
              <w:rPr>
                <w:rFonts w:ascii="宋体" w:hAnsi="宋体" w:hint="eastAsia"/>
                <w:sz w:val="21"/>
                <w:szCs w:val="21"/>
              </w:rPr>
            </w:pPr>
            <w:r>
              <w:rPr>
                <w:rFonts w:ascii="宋体" w:hAnsi="宋体" w:hint="eastAsia"/>
                <w:sz w:val="21"/>
                <w:szCs w:val="21"/>
              </w:rPr>
              <w:t>3.2.6、相机数据接口：千兆网口</w:t>
            </w:r>
          </w:p>
          <w:p w:rsidR="001F5015" w:rsidRDefault="001F5015" w:rsidP="00681DA0">
            <w:pPr>
              <w:spacing w:line="288" w:lineRule="auto"/>
              <w:rPr>
                <w:rFonts w:ascii="宋体" w:hAnsi="宋体" w:hint="eastAsia"/>
                <w:sz w:val="21"/>
                <w:szCs w:val="21"/>
              </w:rPr>
            </w:pPr>
            <w:r>
              <w:rPr>
                <w:rFonts w:ascii="宋体" w:hAnsi="宋体" w:hint="eastAsia"/>
                <w:sz w:val="21"/>
                <w:szCs w:val="21"/>
              </w:rPr>
              <w:t>3.2.7、相机帧存：不低于128MB</w:t>
            </w:r>
          </w:p>
          <w:p w:rsidR="001F5015" w:rsidRDefault="001F5015" w:rsidP="00681DA0">
            <w:pPr>
              <w:spacing w:line="288" w:lineRule="auto"/>
              <w:rPr>
                <w:rFonts w:ascii="宋体" w:hAnsi="宋体" w:hint="eastAsia"/>
                <w:sz w:val="21"/>
                <w:szCs w:val="21"/>
              </w:rPr>
            </w:pPr>
            <w:r>
              <w:rPr>
                <w:rFonts w:ascii="宋体" w:hAnsi="宋体" w:hint="eastAsia"/>
                <w:sz w:val="21"/>
                <w:szCs w:val="21"/>
              </w:rPr>
              <w:t>3.2.8、相机触发方式：支持异步触发</w:t>
            </w:r>
          </w:p>
          <w:p w:rsidR="001F5015" w:rsidRDefault="001F5015" w:rsidP="00681DA0">
            <w:pPr>
              <w:spacing w:line="288" w:lineRule="auto"/>
              <w:rPr>
                <w:rFonts w:ascii="宋体" w:hAnsi="宋体" w:hint="eastAsia"/>
                <w:sz w:val="21"/>
                <w:szCs w:val="21"/>
              </w:rPr>
            </w:pPr>
            <w:r>
              <w:rPr>
                <w:rFonts w:ascii="宋体" w:hAnsi="宋体" w:hint="eastAsia"/>
                <w:sz w:val="21"/>
                <w:szCs w:val="21"/>
              </w:rPr>
              <w:t>3.2.9、相机功耗：不高于1.7W</w:t>
            </w:r>
          </w:p>
          <w:p w:rsidR="001F5015" w:rsidRDefault="001F5015" w:rsidP="00681DA0">
            <w:pPr>
              <w:spacing w:line="288" w:lineRule="auto"/>
              <w:rPr>
                <w:rFonts w:ascii="宋体" w:hAnsi="宋体" w:hint="eastAsia"/>
                <w:sz w:val="21"/>
                <w:szCs w:val="21"/>
              </w:rPr>
            </w:pPr>
            <w:r>
              <w:rPr>
                <w:rFonts w:ascii="宋体" w:hAnsi="宋体" w:hint="eastAsia"/>
                <w:sz w:val="21"/>
                <w:szCs w:val="21"/>
              </w:rPr>
              <w:t>3.2.10、相机重量：不高于65g</w:t>
            </w:r>
          </w:p>
          <w:p w:rsidR="001F5015" w:rsidRDefault="001F5015" w:rsidP="00681DA0">
            <w:pPr>
              <w:spacing w:line="288" w:lineRule="auto"/>
              <w:rPr>
                <w:rFonts w:ascii="宋体" w:hAnsi="宋体" w:hint="eastAsia"/>
                <w:sz w:val="21"/>
                <w:szCs w:val="21"/>
              </w:rPr>
            </w:pPr>
            <w:r>
              <w:rPr>
                <w:rFonts w:ascii="宋体" w:hAnsi="宋体" w:hint="eastAsia"/>
                <w:sz w:val="21"/>
                <w:szCs w:val="21"/>
              </w:rPr>
              <w:t>3.2.11、相机提供SDK二次开发包及例程源码，支持GigE Vision接口标准的工业相机，兼容Labview、Visionpro、Halcon、CVB等图像处理软件；支持中断自动连接功能、相机自带帧存、支持交叠触发；支持Windows ×P＆Win7＆win10 32bit及64bit下程序开发工具</w:t>
            </w:r>
          </w:p>
          <w:p w:rsidR="001F5015" w:rsidRDefault="001F5015" w:rsidP="00681DA0">
            <w:pPr>
              <w:spacing w:line="288" w:lineRule="auto"/>
              <w:rPr>
                <w:rFonts w:ascii="宋体" w:hAnsi="宋体" w:hint="eastAsia"/>
                <w:sz w:val="21"/>
                <w:szCs w:val="21"/>
              </w:rPr>
            </w:pPr>
            <w:r>
              <w:rPr>
                <w:rFonts w:ascii="宋体" w:hAnsi="宋体" w:hint="eastAsia"/>
                <w:sz w:val="21"/>
                <w:szCs w:val="21"/>
              </w:rPr>
              <w:t>3.2.12、镜头焦距：25mm</w:t>
            </w:r>
          </w:p>
          <w:p w:rsidR="001F5015" w:rsidRDefault="001F5015" w:rsidP="00681DA0">
            <w:pPr>
              <w:spacing w:line="288" w:lineRule="auto"/>
              <w:rPr>
                <w:rFonts w:ascii="宋体" w:hAnsi="宋体" w:hint="eastAsia"/>
                <w:sz w:val="21"/>
                <w:szCs w:val="21"/>
              </w:rPr>
            </w:pPr>
            <w:r>
              <w:rPr>
                <w:rFonts w:ascii="宋体" w:hAnsi="宋体" w:hint="eastAsia"/>
                <w:sz w:val="21"/>
                <w:szCs w:val="21"/>
              </w:rPr>
              <w:t>3.2.13、镜头光圈：F1.4-C</w:t>
            </w:r>
          </w:p>
          <w:p w:rsidR="001F5015" w:rsidRDefault="001F5015" w:rsidP="00681DA0">
            <w:pPr>
              <w:spacing w:line="288" w:lineRule="auto"/>
              <w:rPr>
                <w:rFonts w:ascii="宋体" w:hAnsi="宋体" w:hint="eastAsia"/>
                <w:sz w:val="21"/>
                <w:szCs w:val="21"/>
              </w:rPr>
            </w:pPr>
            <w:r>
              <w:rPr>
                <w:rFonts w:ascii="宋体" w:hAnsi="宋体" w:hint="eastAsia"/>
                <w:sz w:val="21"/>
                <w:szCs w:val="21"/>
              </w:rPr>
              <w:t>3.2.14、光源：内径68mm、外径120mm，白色LED低角度环形光源</w:t>
            </w:r>
          </w:p>
          <w:p w:rsidR="001F5015" w:rsidRDefault="001F5015" w:rsidP="00681DA0">
            <w:pPr>
              <w:spacing w:line="288" w:lineRule="auto"/>
              <w:rPr>
                <w:rFonts w:ascii="宋体" w:hAnsi="宋体" w:hint="eastAsia"/>
                <w:sz w:val="21"/>
                <w:szCs w:val="21"/>
              </w:rPr>
            </w:pPr>
            <w:r>
              <w:rPr>
                <w:rFonts w:ascii="宋体" w:hAnsi="宋体" w:hint="eastAsia"/>
                <w:sz w:val="21"/>
                <w:szCs w:val="21"/>
              </w:rPr>
              <w:t>3.2.15、与图像处理模块相匹配</w:t>
            </w:r>
          </w:p>
          <w:p w:rsidR="001F5015" w:rsidRDefault="001F5015" w:rsidP="00681DA0">
            <w:pPr>
              <w:spacing w:line="288" w:lineRule="auto"/>
              <w:rPr>
                <w:rFonts w:ascii="宋体" w:hAnsi="宋体" w:hint="eastAsia"/>
                <w:sz w:val="21"/>
                <w:szCs w:val="21"/>
              </w:rPr>
            </w:pPr>
            <w:r>
              <w:rPr>
                <w:rFonts w:ascii="宋体" w:hAnsi="宋体" w:hint="eastAsia"/>
                <w:sz w:val="21"/>
                <w:szCs w:val="21"/>
              </w:rPr>
              <w:t>★3.3软件模块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3.3.1、组态软件至少包含以下功能: 文件操作、变量操作、控制语句、图形标示、图像变换、阈值分割、图像滤波、边缘检测、形态处理、直方处理、小波变换、图像测量、图像匹配、图像融合、图像拼接、条码识别、字符识</w:t>
            </w:r>
            <w:r>
              <w:rPr>
                <w:rFonts w:ascii="宋体" w:hAnsi="宋体" w:hint="eastAsia"/>
                <w:sz w:val="21"/>
                <w:szCs w:val="21"/>
              </w:rPr>
              <w:lastRenderedPageBreak/>
              <w:t>别、缺陷检测、焊点检测、目标跟踪、三维建模和相机操作等功能。包括300多个库函数和良好的系统组态编程界面，用户采用简单下拉式菜单即可快速实现机器视觉检测系统的组态式编程。</w:t>
            </w:r>
          </w:p>
          <w:p w:rsidR="001F5015" w:rsidRDefault="001F5015" w:rsidP="00681DA0">
            <w:pPr>
              <w:spacing w:line="288" w:lineRule="auto"/>
              <w:rPr>
                <w:rFonts w:ascii="宋体" w:hAnsi="宋体" w:hint="eastAsia"/>
                <w:sz w:val="21"/>
                <w:szCs w:val="21"/>
              </w:rPr>
            </w:pPr>
            <w:r>
              <w:rPr>
                <w:rFonts w:ascii="宋体" w:hAnsi="宋体" w:hint="eastAsia"/>
                <w:sz w:val="21"/>
                <w:szCs w:val="21"/>
              </w:rPr>
              <w:t>3.3.2、配套实验至少包括以下内容：（1）机器视觉系统组态实验；（2）多面积尺寸测量实验；（3）多长度尺寸测量实验；（4）多圆弧检测实验；（5）焊点缺陷检测实验；（6）喷码字符识别实验；（7）零件分类识别实验；（8）开关状态识别实验；（9）血管造影处理实验；（10）粒子识别统计实验；（11）交通流动态跟踪实验；（12）交叉阻挡跟踪实验；（13）算法验证研究性实验；（14）自命题图像采集实验；（15）自命题零件检测实验；（16）多光照图像融合实验；（17）篮球目标跟踪实验；（18）花瓶三维重构实验；（19）耳环与齿轮识别实验；（20）车牌号码识别实验；（21）多聚焦图像融合实验；（22）三维重构研究性实验；（23）划痕检测实验；（24）缺陷检测试验；（25）自命题算法研究实验；（26）视觉硬件组态实验（27）为了保证产品质量和性能，承诺供货前向采购人提供演示，不合格作承担相应责任。</w:t>
            </w:r>
          </w:p>
          <w:p w:rsidR="001F5015" w:rsidRDefault="001F5015" w:rsidP="00681DA0">
            <w:pPr>
              <w:spacing w:line="288" w:lineRule="auto"/>
              <w:rPr>
                <w:rFonts w:ascii="宋体" w:hAnsi="宋体" w:hint="eastAsia"/>
                <w:sz w:val="21"/>
                <w:szCs w:val="21"/>
              </w:rPr>
            </w:pPr>
            <w:r>
              <w:rPr>
                <w:rFonts w:ascii="宋体" w:hAnsi="宋体" w:hint="eastAsia"/>
                <w:sz w:val="21"/>
                <w:szCs w:val="21"/>
              </w:rPr>
              <w:t>3.4 处理系统模块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（1）芯片组：性能不低于H81</w:t>
            </w:r>
          </w:p>
          <w:p w:rsidR="001F5015" w:rsidRDefault="001F5015" w:rsidP="00681DA0">
            <w:pPr>
              <w:spacing w:line="288" w:lineRule="auto"/>
              <w:rPr>
                <w:rFonts w:ascii="宋体" w:hAnsi="宋体" w:hint="eastAsia"/>
                <w:sz w:val="21"/>
                <w:szCs w:val="21"/>
              </w:rPr>
            </w:pPr>
            <w:r>
              <w:rPr>
                <w:rFonts w:ascii="宋体" w:hAnsi="宋体" w:hint="eastAsia"/>
                <w:sz w:val="21"/>
                <w:szCs w:val="21"/>
              </w:rPr>
              <w:t>（2）内存：不低于4G</w:t>
            </w:r>
          </w:p>
          <w:p w:rsidR="001F5015" w:rsidRDefault="001F5015" w:rsidP="00681DA0">
            <w:pPr>
              <w:spacing w:line="288" w:lineRule="auto"/>
              <w:rPr>
                <w:rFonts w:ascii="宋体" w:hAnsi="宋体" w:hint="eastAsia"/>
                <w:sz w:val="21"/>
                <w:szCs w:val="21"/>
              </w:rPr>
            </w:pPr>
            <w:r>
              <w:rPr>
                <w:rFonts w:ascii="宋体" w:hAnsi="宋体" w:hint="eastAsia"/>
                <w:sz w:val="21"/>
                <w:szCs w:val="21"/>
              </w:rPr>
              <w:t>（3）硬盘：不低于500G</w:t>
            </w:r>
          </w:p>
          <w:p w:rsidR="001F5015" w:rsidRDefault="001F5015" w:rsidP="00681DA0">
            <w:pPr>
              <w:spacing w:line="288" w:lineRule="auto"/>
              <w:rPr>
                <w:rFonts w:ascii="宋体" w:hAnsi="宋体" w:hint="eastAsia"/>
                <w:sz w:val="21"/>
                <w:szCs w:val="21"/>
              </w:rPr>
            </w:pPr>
            <w:r>
              <w:rPr>
                <w:rFonts w:ascii="宋体" w:hAnsi="宋体" w:hint="eastAsia"/>
                <w:sz w:val="21"/>
                <w:szCs w:val="21"/>
              </w:rPr>
              <w:t>（4）机箱：工业级全铝机箱</w:t>
            </w:r>
          </w:p>
          <w:p w:rsidR="001F5015" w:rsidRDefault="001F5015" w:rsidP="00681DA0">
            <w:pPr>
              <w:spacing w:line="288" w:lineRule="auto"/>
              <w:rPr>
                <w:rFonts w:ascii="宋体" w:hAnsi="宋体" w:hint="eastAsia"/>
                <w:sz w:val="21"/>
                <w:szCs w:val="21"/>
              </w:rPr>
            </w:pPr>
            <w:r>
              <w:rPr>
                <w:rFonts w:ascii="宋体" w:hAnsi="宋体" w:hint="eastAsia"/>
                <w:sz w:val="21"/>
                <w:szCs w:val="21"/>
              </w:rPr>
              <w:t>（5）主板：专用于高清图像处理的工业级无风扇主板</w:t>
            </w:r>
          </w:p>
          <w:p w:rsidR="001F5015" w:rsidRDefault="001F5015" w:rsidP="00681DA0">
            <w:pPr>
              <w:spacing w:line="288" w:lineRule="auto"/>
              <w:rPr>
                <w:rFonts w:ascii="宋体" w:hAnsi="宋体" w:hint="eastAsia"/>
                <w:sz w:val="21"/>
                <w:szCs w:val="21"/>
              </w:rPr>
            </w:pPr>
            <w:r>
              <w:rPr>
                <w:rFonts w:ascii="宋体" w:hAnsi="宋体" w:hint="eastAsia"/>
                <w:sz w:val="21"/>
                <w:szCs w:val="21"/>
              </w:rPr>
              <w:t>（6）电源功耗：不得高于150W</w:t>
            </w:r>
          </w:p>
          <w:p w:rsidR="001F5015" w:rsidRDefault="001F5015" w:rsidP="00681DA0">
            <w:pPr>
              <w:spacing w:line="288" w:lineRule="auto"/>
              <w:rPr>
                <w:rFonts w:ascii="宋体" w:hAnsi="宋体" w:hint="eastAsia"/>
                <w:sz w:val="21"/>
                <w:szCs w:val="21"/>
              </w:rPr>
            </w:pPr>
            <w:r>
              <w:rPr>
                <w:rFonts w:ascii="宋体" w:hAnsi="宋体" w:hint="eastAsia"/>
                <w:sz w:val="21"/>
                <w:szCs w:val="21"/>
              </w:rPr>
              <w:t>（7）输出接口：至少包括VGA*1，DVI*1（必须），HDMI*1</w:t>
            </w:r>
          </w:p>
          <w:p w:rsidR="001F5015" w:rsidRDefault="001F5015" w:rsidP="00681DA0">
            <w:pPr>
              <w:spacing w:line="288" w:lineRule="auto"/>
              <w:rPr>
                <w:rFonts w:ascii="宋体" w:hAnsi="宋体" w:hint="eastAsia"/>
                <w:sz w:val="21"/>
                <w:szCs w:val="21"/>
              </w:rPr>
            </w:pPr>
            <w:r>
              <w:rPr>
                <w:rFonts w:ascii="宋体" w:hAnsi="宋体" w:hint="eastAsia"/>
                <w:sz w:val="21"/>
                <w:szCs w:val="21"/>
              </w:rPr>
              <w:t xml:space="preserve">（8）扩展接口：至少包括USB2.0（2前置+2后置），USB3.0（2个），RJ45×1 </w:t>
            </w:r>
          </w:p>
          <w:p w:rsidR="001F5015" w:rsidRDefault="001F5015" w:rsidP="00681DA0">
            <w:pPr>
              <w:spacing w:line="288" w:lineRule="auto"/>
              <w:rPr>
                <w:rFonts w:ascii="宋体" w:hAnsi="宋体" w:hint="eastAsia"/>
                <w:sz w:val="21"/>
                <w:szCs w:val="21"/>
              </w:rPr>
            </w:pPr>
            <w:r>
              <w:rPr>
                <w:rFonts w:ascii="宋体" w:hAnsi="宋体" w:hint="eastAsia"/>
                <w:sz w:val="21"/>
                <w:szCs w:val="21"/>
              </w:rPr>
              <w:t>（9）输入设备：键鼠，23寸液晶显示器</w:t>
            </w:r>
          </w:p>
          <w:p w:rsidR="001F5015" w:rsidRDefault="001F5015" w:rsidP="00681DA0">
            <w:pPr>
              <w:spacing w:line="288" w:lineRule="auto"/>
              <w:rPr>
                <w:rFonts w:ascii="宋体" w:hAnsi="宋体" w:hint="eastAsia"/>
                <w:sz w:val="21"/>
                <w:szCs w:val="21"/>
              </w:rPr>
            </w:pPr>
            <w:r>
              <w:rPr>
                <w:rFonts w:ascii="宋体" w:hAnsi="宋体" w:hint="eastAsia"/>
                <w:sz w:val="21"/>
                <w:szCs w:val="21"/>
              </w:rPr>
              <w:t>3.5配套教学资源：</w:t>
            </w:r>
          </w:p>
          <w:p w:rsidR="001F5015" w:rsidRDefault="001F5015" w:rsidP="00681DA0">
            <w:pPr>
              <w:spacing w:line="288" w:lineRule="auto"/>
              <w:rPr>
                <w:rFonts w:ascii="宋体" w:hAnsi="宋体" w:hint="eastAsia"/>
                <w:sz w:val="21"/>
                <w:szCs w:val="21"/>
              </w:rPr>
            </w:pPr>
            <w:r>
              <w:rPr>
                <w:rFonts w:ascii="宋体" w:hAnsi="宋体" w:hint="eastAsia"/>
                <w:sz w:val="21"/>
                <w:szCs w:val="21"/>
              </w:rPr>
              <w:t>平台使用说明书、实验指导书、软件使用手册、教育部规划教材、教学课件（PPT格式）、实验例程等。</w:t>
            </w:r>
          </w:p>
          <w:p w:rsidR="001F5015" w:rsidRDefault="001F5015" w:rsidP="00681DA0">
            <w:pPr>
              <w:spacing w:line="288" w:lineRule="auto"/>
              <w:rPr>
                <w:rFonts w:ascii="宋体" w:hAnsi="宋体" w:hint="eastAsia"/>
                <w:sz w:val="21"/>
                <w:szCs w:val="21"/>
              </w:rPr>
            </w:pPr>
            <w:r>
              <w:rPr>
                <w:rFonts w:ascii="宋体" w:hAnsi="宋体" w:hint="eastAsia"/>
                <w:sz w:val="21"/>
                <w:szCs w:val="21"/>
              </w:rPr>
              <w:t>★4、投标时提供产品彩页；为了保证产品质量和性能，承诺供货前向采购人提供整套设备实物演示，不符合投标要求者作承担相应责任。</w:t>
            </w:r>
          </w:p>
        </w:tc>
      </w:tr>
      <w:tr w:rsidR="001F5015" w:rsidTr="00681DA0">
        <w:trPr>
          <w:trHeight w:val="567"/>
        </w:trPr>
        <w:tc>
          <w:tcPr>
            <w:tcW w:w="709" w:type="dxa"/>
            <w:vAlign w:val="center"/>
          </w:tcPr>
          <w:p w:rsidR="001F5015" w:rsidRDefault="001F5015" w:rsidP="00681DA0">
            <w:pPr>
              <w:spacing w:line="288" w:lineRule="auto"/>
              <w:jc w:val="center"/>
              <w:rPr>
                <w:rFonts w:ascii="宋体" w:hAnsi="宋体"/>
                <w:b/>
                <w:sz w:val="21"/>
                <w:szCs w:val="21"/>
              </w:rPr>
            </w:pPr>
            <w:r>
              <w:rPr>
                <w:rFonts w:ascii="宋体" w:hAnsi="宋体" w:hint="eastAsia"/>
                <w:b/>
                <w:sz w:val="21"/>
                <w:szCs w:val="21"/>
              </w:rPr>
              <w:lastRenderedPageBreak/>
              <w:t>3</w:t>
            </w:r>
          </w:p>
        </w:tc>
        <w:tc>
          <w:tcPr>
            <w:tcW w:w="1985" w:type="dxa"/>
            <w:vAlign w:val="center"/>
          </w:tcPr>
          <w:p w:rsidR="001F5015" w:rsidRDefault="001F5015" w:rsidP="00681DA0">
            <w:pPr>
              <w:jc w:val="center"/>
              <w:rPr>
                <w:rFonts w:ascii="宋体" w:hAnsi="宋体" w:cs="宋体" w:hint="eastAsia"/>
                <w:b/>
                <w:sz w:val="21"/>
                <w:szCs w:val="21"/>
              </w:rPr>
            </w:pPr>
            <w:r>
              <w:rPr>
                <w:rFonts w:ascii="宋体" w:hAnsi="宋体" w:cs="宋体" w:hint="eastAsia"/>
                <w:sz w:val="21"/>
                <w:szCs w:val="21"/>
              </w:rPr>
              <w:t>双目立体视觉系统开发平台</w:t>
            </w:r>
          </w:p>
        </w:tc>
        <w:tc>
          <w:tcPr>
            <w:tcW w:w="709" w:type="dxa"/>
            <w:vAlign w:val="center"/>
          </w:tcPr>
          <w:p w:rsidR="001F5015" w:rsidRDefault="001F5015" w:rsidP="00681DA0">
            <w:pPr>
              <w:jc w:val="center"/>
              <w:rPr>
                <w:rFonts w:ascii="宋体" w:hAnsi="宋体" w:cs="宋体" w:hint="eastAsia"/>
                <w:b/>
                <w:sz w:val="21"/>
                <w:szCs w:val="21"/>
              </w:rPr>
            </w:pPr>
            <w:r>
              <w:rPr>
                <w:rFonts w:ascii="宋体" w:hAnsi="宋体" w:cs="宋体" w:hint="eastAsia"/>
                <w:sz w:val="21"/>
                <w:szCs w:val="21"/>
              </w:rPr>
              <w:t>1</w:t>
            </w:r>
          </w:p>
        </w:tc>
        <w:tc>
          <w:tcPr>
            <w:tcW w:w="709" w:type="dxa"/>
            <w:vAlign w:val="center"/>
          </w:tcPr>
          <w:p w:rsidR="001F5015" w:rsidRDefault="001F5015" w:rsidP="00681DA0">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1F5015" w:rsidRDefault="001F5015" w:rsidP="00681DA0">
            <w:pPr>
              <w:spacing w:line="288" w:lineRule="auto"/>
              <w:rPr>
                <w:rFonts w:ascii="宋体" w:hAnsi="宋体" w:hint="eastAsia"/>
                <w:sz w:val="21"/>
                <w:szCs w:val="21"/>
              </w:rPr>
            </w:pPr>
            <w:r>
              <w:rPr>
                <w:rFonts w:ascii="宋体" w:hAnsi="宋体" w:hint="eastAsia"/>
                <w:sz w:val="21"/>
                <w:szCs w:val="21"/>
              </w:rPr>
              <w:t>1、平台本体参数</w:t>
            </w:r>
          </w:p>
          <w:p w:rsidR="001F5015" w:rsidRDefault="001F5015" w:rsidP="00681DA0">
            <w:pPr>
              <w:spacing w:line="288" w:lineRule="auto"/>
              <w:rPr>
                <w:rFonts w:ascii="宋体" w:hAnsi="宋体" w:hint="eastAsia"/>
                <w:sz w:val="21"/>
                <w:szCs w:val="21"/>
              </w:rPr>
            </w:pPr>
            <w:r>
              <w:rPr>
                <w:rFonts w:ascii="宋体" w:hAnsi="宋体" w:hint="eastAsia"/>
                <w:sz w:val="21"/>
                <w:szCs w:val="21"/>
              </w:rPr>
              <w:t>1）本体外形尺寸：不大于340mm*98mm*59mm；</w:t>
            </w:r>
          </w:p>
          <w:p w:rsidR="001F5015" w:rsidRDefault="001F5015" w:rsidP="00681DA0">
            <w:pPr>
              <w:spacing w:line="288" w:lineRule="auto"/>
              <w:rPr>
                <w:rFonts w:ascii="宋体" w:hAnsi="宋体" w:hint="eastAsia"/>
                <w:sz w:val="21"/>
                <w:szCs w:val="21"/>
              </w:rPr>
            </w:pPr>
            <w:r>
              <w:rPr>
                <w:rFonts w:ascii="宋体" w:hAnsi="宋体" w:hint="eastAsia"/>
                <w:sz w:val="21"/>
                <w:szCs w:val="21"/>
              </w:rPr>
              <w:t>2）工作距离：1200~2500mm；</w:t>
            </w:r>
          </w:p>
          <w:p w:rsidR="001F5015" w:rsidRDefault="001F5015" w:rsidP="00681DA0">
            <w:pPr>
              <w:spacing w:line="288" w:lineRule="auto"/>
              <w:rPr>
                <w:rFonts w:ascii="宋体" w:hAnsi="宋体" w:hint="eastAsia"/>
                <w:sz w:val="21"/>
                <w:szCs w:val="21"/>
              </w:rPr>
            </w:pPr>
            <w:r>
              <w:rPr>
                <w:rFonts w:ascii="宋体" w:hAnsi="宋体" w:hint="eastAsia"/>
                <w:sz w:val="21"/>
                <w:szCs w:val="21"/>
              </w:rPr>
              <w:t>3）相机夹角：5度~22度；</w:t>
            </w:r>
          </w:p>
          <w:p w:rsidR="001F5015" w:rsidRDefault="001F5015" w:rsidP="00681DA0">
            <w:pPr>
              <w:spacing w:line="288" w:lineRule="auto"/>
              <w:rPr>
                <w:rFonts w:ascii="宋体" w:hAnsi="宋体" w:hint="eastAsia"/>
                <w:sz w:val="21"/>
                <w:szCs w:val="21"/>
              </w:rPr>
            </w:pPr>
            <w:r>
              <w:rPr>
                <w:rFonts w:ascii="宋体" w:hAnsi="宋体" w:hint="eastAsia"/>
                <w:sz w:val="21"/>
                <w:szCs w:val="21"/>
              </w:rPr>
              <w:t>4）测量范围：500mm*400mm*500mm；</w:t>
            </w:r>
          </w:p>
          <w:p w:rsidR="001F5015" w:rsidRDefault="001F5015" w:rsidP="00681DA0">
            <w:pPr>
              <w:spacing w:line="288" w:lineRule="auto"/>
              <w:rPr>
                <w:rFonts w:ascii="宋体" w:hAnsi="宋体" w:hint="eastAsia"/>
                <w:sz w:val="21"/>
                <w:szCs w:val="21"/>
              </w:rPr>
            </w:pPr>
            <w:r>
              <w:rPr>
                <w:rFonts w:ascii="宋体" w:hAnsi="宋体" w:hint="eastAsia"/>
                <w:sz w:val="21"/>
                <w:szCs w:val="21"/>
              </w:rPr>
              <w:t>5）基线距离：约290mm（以实际标定结果为准）；</w:t>
            </w:r>
          </w:p>
          <w:p w:rsidR="001F5015" w:rsidRDefault="001F5015" w:rsidP="00681DA0">
            <w:pPr>
              <w:spacing w:line="288" w:lineRule="auto"/>
              <w:rPr>
                <w:rFonts w:ascii="宋体" w:hAnsi="宋体" w:hint="eastAsia"/>
                <w:sz w:val="21"/>
                <w:szCs w:val="21"/>
              </w:rPr>
            </w:pPr>
            <w:r>
              <w:rPr>
                <w:rFonts w:ascii="宋体" w:hAnsi="宋体" w:hint="eastAsia"/>
                <w:sz w:val="21"/>
                <w:szCs w:val="21"/>
              </w:rPr>
              <w:t>6）双目支架：多自由度可调节三脚架；</w:t>
            </w:r>
          </w:p>
          <w:p w:rsidR="001F5015" w:rsidRDefault="001F5015" w:rsidP="00681DA0">
            <w:pPr>
              <w:spacing w:line="288" w:lineRule="auto"/>
              <w:rPr>
                <w:rFonts w:ascii="宋体" w:hAnsi="宋体" w:hint="eastAsia"/>
                <w:sz w:val="21"/>
                <w:szCs w:val="21"/>
              </w:rPr>
            </w:pPr>
            <w:r>
              <w:rPr>
                <w:rFonts w:ascii="宋体" w:hAnsi="宋体" w:hint="eastAsia"/>
                <w:sz w:val="21"/>
                <w:szCs w:val="21"/>
              </w:rPr>
              <w:t>7）刻度横杆：不小于400×50×8mm；</w:t>
            </w:r>
          </w:p>
          <w:p w:rsidR="001F5015" w:rsidRDefault="001F5015" w:rsidP="00681DA0">
            <w:pPr>
              <w:spacing w:line="288" w:lineRule="auto"/>
              <w:rPr>
                <w:rFonts w:ascii="宋体" w:hAnsi="宋体" w:hint="eastAsia"/>
                <w:sz w:val="21"/>
                <w:szCs w:val="21"/>
              </w:rPr>
            </w:pPr>
            <w:r>
              <w:rPr>
                <w:rFonts w:ascii="宋体" w:hAnsi="宋体" w:hint="eastAsia"/>
                <w:sz w:val="21"/>
                <w:szCs w:val="21"/>
              </w:rPr>
              <w:t>8）标定板参数：</w:t>
            </w:r>
          </w:p>
          <w:p w:rsidR="001F5015" w:rsidRDefault="001F5015" w:rsidP="00681DA0">
            <w:pPr>
              <w:spacing w:line="288" w:lineRule="auto"/>
              <w:rPr>
                <w:rFonts w:ascii="宋体" w:hAnsi="宋体" w:hint="eastAsia"/>
                <w:sz w:val="21"/>
                <w:szCs w:val="21"/>
              </w:rPr>
            </w:pPr>
            <w:r>
              <w:rPr>
                <w:rFonts w:ascii="宋体" w:hAnsi="宋体" w:hint="eastAsia"/>
                <w:sz w:val="21"/>
                <w:szCs w:val="21"/>
              </w:rPr>
              <w:t>（1）特征圆数量：99个（11*9阵列）；</w:t>
            </w:r>
          </w:p>
          <w:p w:rsidR="001F5015" w:rsidRDefault="001F5015" w:rsidP="00681DA0">
            <w:pPr>
              <w:spacing w:line="288" w:lineRule="auto"/>
              <w:rPr>
                <w:rFonts w:ascii="宋体" w:hAnsi="宋体" w:hint="eastAsia"/>
                <w:sz w:val="21"/>
                <w:szCs w:val="21"/>
              </w:rPr>
            </w:pPr>
            <w:r>
              <w:rPr>
                <w:rFonts w:ascii="宋体" w:hAnsi="宋体" w:hint="eastAsia"/>
                <w:sz w:val="21"/>
                <w:szCs w:val="21"/>
              </w:rPr>
              <w:t>（2）特征点间隔：30mm；</w:t>
            </w:r>
          </w:p>
          <w:p w:rsidR="001F5015" w:rsidRDefault="001F5015" w:rsidP="00681DA0">
            <w:pPr>
              <w:spacing w:line="288" w:lineRule="auto"/>
              <w:rPr>
                <w:rFonts w:ascii="宋体" w:hAnsi="宋体" w:hint="eastAsia"/>
                <w:sz w:val="21"/>
                <w:szCs w:val="21"/>
              </w:rPr>
            </w:pPr>
            <w:r>
              <w:rPr>
                <w:rFonts w:ascii="宋体" w:hAnsi="宋体" w:hint="eastAsia"/>
                <w:sz w:val="21"/>
                <w:szCs w:val="21"/>
              </w:rPr>
              <w:t>（3）材质：铝合金；</w:t>
            </w:r>
          </w:p>
          <w:p w:rsidR="001F5015" w:rsidRDefault="001F5015" w:rsidP="00681DA0">
            <w:pPr>
              <w:spacing w:line="288" w:lineRule="auto"/>
              <w:rPr>
                <w:rFonts w:ascii="宋体" w:hAnsi="宋体" w:hint="eastAsia"/>
                <w:sz w:val="21"/>
                <w:szCs w:val="21"/>
              </w:rPr>
            </w:pPr>
            <w:r>
              <w:rPr>
                <w:rFonts w:ascii="宋体" w:hAnsi="宋体" w:hint="eastAsia"/>
                <w:sz w:val="21"/>
                <w:szCs w:val="21"/>
              </w:rPr>
              <w:t>（4）外形尺寸：不小于400mm*300mm*8mm；</w:t>
            </w:r>
          </w:p>
          <w:p w:rsidR="001F5015" w:rsidRDefault="001F5015" w:rsidP="00681DA0">
            <w:pPr>
              <w:spacing w:line="288" w:lineRule="auto"/>
              <w:rPr>
                <w:rFonts w:ascii="宋体" w:hAnsi="宋体" w:hint="eastAsia"/>
                <w:sz w:val="21"/>
                <w:szCs w:val="21"/>
              </w:rPr>
            </w:pPr>
            <w:r>
              <w:rPr>
                <w:rFonts w:ascii="宋体" w:hAnsi="宋体" w:hint="eastAsia"/>
                <w:sz w:val="21"/>
                <w:szCs w:val="21"/>
              </w:rPr>
              <w:t>（5）工艺精度：≤0.05mm；</w:t>
            </w:r>
          </w:p>
          <w:p w:rsidR="001F5015" w:rsidRDefault="001F5015" w:rsidP="00681DA0">
            <w:pPr>
              <w:spacing w:line="288" w:lineRule="auto"/>
              <w:rPr>
                <w:rFonts w:ascii="宋体" w:hAnsi="宋体" w:hint="eastAsia"/>
                <w:sz w:val="21"/>
                <w:szCs w:val="21"/>
              </w:rPr>
            </w:pPr>
            <w:r>
              <w:rPr>
                <w:rFonts w:ascii="宋体" w:hAnsi="宋体" w:hint="eastAsia"/>
                <w:sz w:val="21"/>
                <w:szCs w:val="21"/>
              </w:rPr>
              <w:t>2、图像采集模块参数：相机及镜头数量为2套；</w:t>
            </w:r>
          </w:p>
          <w:p w:rsidR="001F5015" w:rsidRDefault="001F5015" w:rsidP="00681DA0">
            <w:pPr>
              <w:spacing w:line="288" w:lineRule="auto"/>
              <w:rPr>
                <w:rFonts w:ascii="宋体" w:hAnsi="宋体" w:hint="eastAsia"/>
                <w:sz w:val="21"/>
                <w:szCs w:val="21"/>
              </w:rPr>
            </w:pPr>
            <w:r>
              <w:rPr>
                <w:rFonts w:ascii="宋体" w:hAnsi="宋体" w:hint="eastAsia"/>
                <w:sz w:val="21"/>
                <w:szCs w:val="21"/>
              </w:rPr>
              <w:t>1）相机分辨率：不低于1280*960；</w:t>
            </w:r>
          </w:p>
          <w:p w:rsidR="001F5015" w:rsidRDefault="001F5015" w:rsidP="00681DA0">
            <w:pPr>
              <w:spacing w:line="288" w:lineRule="auto"/>
              <w:rPr>
                <w:rFonts w:ascii="宋体" w:hAnsi="宋体" w:hint="eastAsia"/>
                <w:sz w:val="21"/>
                <w:szCs w:val="21"/>
              </w:rPr>
            </w:pPr>
            <w:r>
              <w:rPr>
                <w:rFonts w:ascii="宋体" w:hAnsi="宋体" w:hint="eastAsia"/>
                <w:sz w:val="21"/>
                <w:szCs w:val="21"/>
              </w:rPr>
              <w:t>2）相机帧率：不低于30fps；</w:t>
            </w:r>
          </w:p>
          <w:p w:rsidR="001F5015" w:rsidRDefault="001F5015" w:rsidP="00681DA0">
            <w:pPr>
              <w:spacing w:line="288" w:lineRule="auto"/>
              <w:rPr>
                <w:rFonts w:ascii="宋体" w:hAnsi="宋体" w:hint="eastAsia"/>
                <w:sz w:val="21"/>
                <w:szCs w:val="21"/>
              </w:rPr>
            </w:pPr>
            <w:r>
              <w:rPr>
                <w:rFonts w:ascii="宋体" w:hAnsi="宋体" w:hint="eastAsia"/>
                <w:sz w:val="21"/>
                <w:szCs w:val="21"/>
              </w:rPr>
              <w:t>3）相机芯片：1/3"CCD；</w:t>
            </w:r>
          </w:p>
          <w:p w:rsidR="001F5015" w:rsidRDefault="001F5015" w:rsidP="00681DA0">
            <w:pPr>
              <w:spacing w:line="288" w:lineRule="auto"/>
              <w:rPr>
                <w:rFonts w:ascii="宋体" w:hAnsi="宋体" w:hint="eastAsia"/>
                <w:sz w:val="21"/>
                <w:szCs w:val="21"/>
              </w:rPr>
            </w:pPr>
            <w:r>
              <w:rPr>
                <w:rFonts w:ascii="宋体" w:hAnsi="宋体" w:hint="eastAsia"/>
                <w:sz w:val="21"/>
                <w:szCs w:val="21"/>
              </w:rPr>
              <w:t>4）相机AD位数：不低于12bit；</w:t>
            </w:r>
          </w:p>
          <w:p w:rsidR="001F5015" w:rsidRDefault="001F5015" w:rsidP="00681DA0">
            <w:pPr>
              <w:spacing w:line="288" w:lineRule="auto"/>
              <w:rPr>
                <w:rFonts w:ascii="宋体" w:hAnsi="宋体" w:hint="eastAsia"/>
                <w:sz w:val="21"/>
                <w:szCs w:val="21"/>
              </w:rPr>
            </w:pPr>
            <w:r>
              <w:rPr>
                <w:rFonts w:ascii="宋体" w:hAnsi="宋体" w:hint="eastAsia"/>
                <w:sz w:val="21"/>
                <w:szCs w:val="21"/>
              </w:rPr>
              <w:t>5）相机颜色：黑白；</w:t>
            </w:r>
          </w:p>
          <w:p w:rsidR="001F5015" w:rsidRDefault="001F5015" w:rsidP="00681DA0">
            <w:pPr>
              <w:spacing w:line="288" w:lineRule="auto"/>
              <w:rPr>
                <w:rFonts w:ascii="宋体" w:hAnsi="宋体" w:hint="eastAsia"/>
                <w:sz w:val="21"/>
                <w:szCs w:val="21"/>
              </w:rPr>
            </w:pPr>
            <w:r>
              <w:rPr>
                <w:rFonts w:ascii="宋体" w:hAnsi="宋体" w:hint="eastAsia"/>
                <w:sz w:val="21"/>
                <w:szCs w:val="21"/>
              </w:rPr>
              <w:t>6）相机数据接口：千兆网口；</w:t>
            </w:r>
          </w:p>
          <w:p w:rsidR="001F5015" w:rsidRDefault="001F5015" w:rsidP="00681DA0">
            <w:pPr>
              <w:spacing w:line="288" w:lineRule="auto"/>
              <w:rPr>
                <w:rFonts w:ascii="宋体" w:hAnsi="宋体" w:hint="eastAsia"/>
                <w:sz w:val="21"/>
                <w:szCs w:val="21"/>
              </w:rPr>
            </w:pPr>
            <w:r>
              <w:rPr>
                <w:rFonts w:ascii="宋体" w:hAnsi="宋体" w:hint="eastAsia"/>
                <w:sz w:val="21"/>
                <w:szCs w:val="21"/>
              </w:rPr>
              <w:t>7）相机帧存：不低于128MB；</w:t>
            </w:r>
          </w:p>
          <w:p w:rsidR="001F5015" w:rsidRDefault="001F5015" w:rsidP="00681DA0">
            <w:pPr>
              <w:spacing w:line="288" w:lineRule="auto"/>
              <w:rPr>
                <w:rFonts w:ascii="宋体" w:hAnsi="宋体" w:hint="eastAsia"/>
                <w:sz w:val="21"/>
                <w:szCs w:val="21"/>
              </w:rPr>
            </w:pPr>
            <w:r>
              <w:rPr>
                <w:rFonts w:ascii="宋体" w:hAnsi="宋体" w:hint="eastAsia"/>
                <w:sz w:val="21"/>
                <w:szCs w:val="21"/>
              </w:rPr>
              <w:t>8）相机触发方式：支持异步触发；</w:t>
            </w:r>
          </w:p>
          <w:p w:rsidR="001F5015" w:rsidRDefault="001F5015" w:rsidP="00681DA0">
            <w:pPr>
              <w:spacing w:line="288" w:lineRule="auto"/>
              <w:rPr>
                <w:rFonts w:ascii="宋体" w:hAnsi="宋体" w:hint="eastAsia"/>
                <w:sz w:val="21"/>
                <w:szCs w:val="21"/>
              </w:rPr>
            </w:pPr>
            <w:r>
              <w:rPr>
                <w:rFonts w:ascii="宋体" w:hAnsi="宋体" w:hint="eastAsia"/>
                <w:sz w:val="21"/>
                <w:szCs w:val="21"/>
              </w:rPr>
              <w:t>9）相机功耗：不高于1.7W；</w:t>
            </w:r>
          </w:p>
          <w:p w:rsidR="001F5015" w:rsidRDefault="001F5015" w:rsidP="00681DA0">
            <w:pPr>
              <w:spacing w:line="288" w:lineRule="auto"/>
              <w:rPr>
                <w:rFonts w:ascii="宋体" w:hAnsi="宋体" w:hint="eastAsia"/>
                <w:sz w:val="21"/>
                <w:szCs w:val="21"/>
              </w:rPr>
            </w:pPr>
            <w:r>
              <w:rPr>
                <w:rFonts w:ascii="宋体" w:hAnsi="宋体" w:hint="eastAsia"/>
                <w:sz w:val="21"/>
                <w:szCs w:val="21"/>
              </w:rPr>
              <w:t>10）相机重量：不高于65g；</w:t>
            </w:r>
          </w:p>
          <w:p w:rsidR="001F5015" w:rsidRDefault="001F5015" w:rsidP="00681DA0">
            <w:pPr>
              <w:spacing w:line="288" w:lineRule="auto"/>
              <w:rPr>
                <w:rFonts w:ascii="宋体" w:hAnsi="宋体" w:hint="eastAsia"/>
                <w:sz w:val="21"/>
                <w:szCs w:val="21"/>
              </w:rPr>
            </w:pPr>
            <w:r>
              <w:rPr>
                <w:rFonts w:ascii="宋体" w:hAnsi="宋体" w:hint="eastAsia"/>
                <w:sz w:val="21"/>
                <w:szCs w:val="21"/>
              </w:rPr>
              <w:t>★11）相机提供SDK二次开发包及例程源码，支持GigE Vision接口标准的工业相机，兼容Labview、Visionpro、Halcon、CVB等图像处理软件；支持中断自动连接功能、相机自带帧存、支持交叠触发；支持Windows ×P＆Win7＆win10 32bit及64bit下程序开发工具；</w:t>
            </w:r>
          </w:p>
          <w:p w:rsidR="001F5015" w:rsidRDefault="001F5015" w:rsidP="00681DA0">
            <w:pPr>
              <w:spacing w:line="288" w:lineRule="auto"/>
              <w:rPr>
                <w:rFonts w:ascii="宋体" w:hAnsi="宋体" w:hint="eastAsia"/>
                <w:sz w:val="21"/>
                <w:szCs w:val="21"/>
              </w:rPr>
            </w:pPr>
            <w:r>
              <w:rPr>
                <w:rFonts w:ascii="宋体" w:hAnsi="宋体" w:hint="eastAsia"/>
                <w:sz w:val="21"/>
                <w:szCs w:val="21"/>
              </w:rPr>
              <w:t>12）镜头焦距：≥12mm；</w:t>
            </w:r>
          </w:p>
          <w:p w:rsidR="001F5015" w:rsidRDefault="001F5015" w:rsidP="00681DA0">
            <w:pPr>
              <w:spacing w:line="288" w:lineRule="auto"/>
              <w:rPr>
                <w:rFonts w:ascii="宋体" w:hAnsi="宋体" w:hint="eastAsia"/>
                <w:sz w:val="21"/>
                <w:szCs w:val="21"/>
              </w:rPr>
            </w:pPr>
            <w:r>
              <w:rPr>
                <w:rFonts w:ascii="宋体" w:hAnsi="宋体" w:hint="eastAsia"/>
                <w:sz w:val="21"/>
                <w:szCs w:val="21"/>
              </w:rPr>
              <w:t>13）镜头光圈：F1.4-C；</w:t>
            </w:r>
          </w:p>
          <w:p w:rsidR="001F5015" w:rsidRDefault="001F5015" w:rsidP="00681DA0">
            <w:pPr>
              <w:spacing w:line="288" w:lineRule="auto"/>
              <w:rPr>
                <w:rFonts w:ascii="宋体" w:hAnsi="宋体" w:hint="eastAsia"/>
                <w:sz w:val="21"/>
                <w:szCs w:val="21"/>
              </w:rPr>
            </w:pPr>
            <w:r>
              <w:rPr>
                <w:rFonts w:ascii="宋体" w:hAnsi="宋体" w:hint="eastAsia"/>
                <w:sz w:val="21"/>
                <w:szCs w:val="21"/>
              </w:rPr>
              <w:t>14）最近对焦距离：0.1米；</w:t>
            </w:r>
          </w:p>
          <w:p w:rsidR="001F5015" w:rsidRDefault="001F5015" w:rsidP="00681DA0">
            <w:pPr>
              <w:spacing w:line="288" w:lineRule="auto"/>
              <w:rPr>
                <w:rFonts w:ascii="宋体" w:hAnsi="宋体" w:hint="eastAsia"/>
                <w:sz w:val="21"/>
                <w:szCs w:val="21"/>
              </w:rPr>
            </w:pPr>
            <w:r>
              <w:rPr>
                <w:rFonts w:ascii="宋体" w:hAnsi="宋体" w:hint="eastAsia"/>
                <w:sz w:val="21"/>
                <w:szCs w:val="21"/>
              </w:rPr>
              <w:t>15）千兆数字采集卡：PCI-e接口，双通道；</w:t>
            </w:r>
          </w:p>
          <w:p w:rsidR="001F5015" w:rsidRDefault="001F5015" w:rsidP="00681DA0">
            <w:pPr>
              <w:spacing w:line="288" w:lineRule="auto"/>
              <w:rPr>
                <w:rFonts w:ascii="宋体" w:hAnsi="宋体" w:hint="eastAsia"/>
                <w:sz w:val="21"/>
                <w:szCs w:val="21"/>
              </w:rPr>
            </w:pPr>
            <w:r>
              <w:rPr>
                <w:rFonts w:ascii="宋体" w:hAnsi="宋体" w:hint="eastAsia"/>
                <w:sz w:val="21"/>
                <w:szCs w:val="21"/>
              </w:rPr>
              <w:t>16）与图像处理模块相匹配；</w:t>
            </w:r>
          </w:p>
          <w:p w:rsidR="001F5015" w:rsidRDefault="001F5015" w:rsidP="00681DA0">
            <w:pPr>
              <w:spacing w:line="288" w:lineRule="auto"/>
              <w:rPr>
                <w:rFonts w:ascii="宋体" w:hAnsi="宋体" w:hint="eastAsia"/>
                <w:sz w:val="21"/>
                <w:szCs w:val="21"/>
              </w:rPr>
            </w:pPr>
            <w:r>
              <w:rPr>
                <w:rFonts w:ascii="宋体" w:hAnsi="宋体" w:hint="eastAsia"/>
                <w:sz w:val="21"/>
                <w:szCs w:val="21"/>
              </w:rPr>
              <w:t>★3、图像处理模块，双目软件包括以下功能：</w:t>
            </w:r>
          </w:p>
          <w:p w:rsidR="001F5015" w:rsidRDefault="001F5015" w:rsidP="00681DA0">
            <w:pPr>
              <w:spacing w:line="288" w:lineRule="auto"/>
              <w:rPr>
                <w:rFonts w:ascii="宋体" w:hAnsi="宋体" w:hint="eastAsia"/>
                <w:sz w:val="21"/>
                <w:szCs w:val="21"/>
              </w:rPr>
            </w:pPr>
            <w:r>
              <w:rPr>
                <w:rFonts w:ascii="宋体" w:hAnsi="宋体" w:hint="eastAsia"/>
                <w:sz w:val="21"/>
                <w:szCs w:val="21"/>
              </w:rPr>
              <w:lastRenderedPageBreak/>
              <w:t>1)图像文件操作模块：读入图像、保存图像、相机参数设置；</w:t>
            </w:r>
          </w:p>
          <w:p w:rsidR="001F5015" w:rsidRDefault="001F5015" w:rsidP="00681DA0">
            <w:pPr>
              <w:spacing w:line="288" w:lineRule="auto"/>
              <w:rPr>
                <w:rFonts w:ascii="宋体" w:hAnsi="宋体" w:hint="eastAsia"/>
                <w:sz w:val="21"/>
                <w:szCs w:val="21"/>
              </w:rPr>
            </w:pPr>
            <w:r>
              <w:rPr>
                <w:rFonts w:ascii="宋体" w:hAnsi="宋体" w:hint="eastAsia"/>
                <w:sz w:val="21"/>
                <w:szCs w:val="21"/>
              </w:rPr>
              <w:t>2)图像处理模块:灰度化、显示直方图、二值化、线性变换、反变换、边缘检测等；</w:t>
            </w:r>
          </w:p>
          <w:p w:rsidR="001F5015" w:rsidRDefault="001F5015" w:rsidP="00681DA0">
            <w:pPr>
              <w:spacing w:line="288" w:lineRule="auto"/>
              <w:rPr>
                <w:rFonts w:ascii="宋体" w:hAnsi="宋体" w:hint="eastAsia"/>
                <w:sz w:val="21"/>
                <w:szCs w:val="21"/>
              </w:rPr>
            </w:pPr>
            <w:r>
              <w:rPr>
                <w:rFonts w:ascii="宋体" w:hAnsi="宋体" w:hint="eastAsia"/>
                <w:sz w:val="21"/>
                <w:szCs w:val="21"/>
              </w:rPr>
              <w:t>3)特征检测模块:角点检测、区域生长、边界跟踪、圆形检测等；</w:t>
            </w:r>
          </w:p>
          <w:p w:rsidR="001F5015" w:rsidRDefault="001F5015" w:rsidP="00681DA0">
            <w:pPr>
              <w:spacing w:line="288" w:lineRule="auto"/>
              <w:rPr>
                <w:rFonts w:ascii="宋体" w:hAnsi="宋体" w:hint="eastAsia"/>
                <w:sz w:val="21"/>
                <w:szCs w:val="21"/>
              </w:rPr>
            </w:pPr>
            <w:r>
              <w:rPr>
                <w:rFonts w:ascii="宋体" w:hAnsi="宋体" w:hint="eastAsia"/>
                <w:sz w:val="21"/>
                <w:szCs w:val="21"/>
              </w:rPr>
              <w:t>4)团块处理:团块数据复制、团块周长去噪、团块面积去噪；</w:t>
            </w:r>
          </w:p>
          <w:p w:rsidR="001F5015" w:rsidRDefault="001F5015" w:rsidP="00681DA0">
            <w:pPr>
              <w:spacing w:line="288" w:lineRule="auto"/>
              <w:rPr>
                <w:rFonts w:ascii="宋体" w:hAnsi="宋体" w:hint="eastAsia"/>
                <w:sz w:val="21"/>
                <w:szCs w:val="21"/>
              </w:rPr>
            </w:pPr>
            <w:r>
              <w:rPr>
                <w:rFonts w:ascii="宋体" w:hAnsi="宋体" w:hint="eastAsia"/>
                <w:sz w:val="21"/>
                <w:szCs w:val="21"/>
              </w:rPr>
              <w:t>5)相机标定:标靶检测、标靶识别、椭圆拟合、相机标定、标定结果评估、获取标定结果等；</w:t>
            </w:r>
          </w:p>
          <w:p w:rsidR="001F5015" w:rsidRDefault="001F5015" w:rsidP="00681DA0">
            <w:pPr>
              <w:spacing w:line="288" w:lineRule="auto"/>
              <w:rPr>
                <w:rFonts w:ascii="宋体" w:hAnsi="宋体" w:hint="eastAsia"/>
                <w:sz w:val="21"/>
                <w:szCs w:val="21"/>
              </w:rPr>
            </w:pPr>
            <w:r>
              <w:rPr>
                <w:rFonts w:ascii="宋体" w:hAnsi="宋体" w:hint="eastAsia"/>
                <w:sz w:val="21"/>
                <w:szCs w:val="21"/>
              </w:rPr>
              <w:t>6)立体匹配模块:计算基础矩阵、计算极线方程等；</w:t>
            </w:r>
          </w:p>
          <w:p w:rsidR="001F5015" w:rsidRDefault="001F5015" w:rsidP="00681DA0">
            <w:pPr>
              <w:spacing w:line="288" w:lineRule="auto"/>
              <w:rPr>
                <w:rFonts w:ascii="宋体" w:hAnsi="宋体" w:hint="eastAsia"/>
                <w:sz w:val="21"/>
                <w:szCs w:val="21"/>
              </w:rPr>
            </w:pPr>
            <w:r>
              <w:rPr>
                <w:rFonts w:ascii="宋体" w:hAnsi="宋体" w:hint="eastAsia"/>
                <w:sz w:val="21"/>
                <w:szCs w:val="21"/>
              </w:rPr>
              <w:t>7)姿态测量模块：三维测量、空间点三维坐标获取、空间目标三维姿态测量等；</w:t>
            </w:r>
          </w:p>
          <w:p w:rsidR="001F5015" w:rsidRDefault="001F5015" w:rsidP="00681DA0">
            <w:pPr>
              <w:spacing w:line="288" w:lineRule="auto"/>
              <w:rPr>
                <w:rFonts w:ascii="宋体" w:hAnsi="宋体" w:hint="eastAsia"/>
                <w:sz w:val="21"/>
                <w:szCs w:val="21"/>
              </w:rPr>
            </w:pPr>
            <w:r>
              <w:rPr>
                <w:rFonts w:ascii="宋体" w:hAnsi="宋体" w:hint="eastAsia"/>
                <w:sz w:val="21"/>
                <w:szCs w:val="21"/>
              </w:rPr>
              <w:t>8)提供软件框架源码。</w:t>
            </w:r>
          </w:p>
          <w:p w:rsidR="001F5015" w:rsidRDefault="001F5015" w:rsidP="00681DA0">
            <w:pPr>
              <w:spacing w:line="288" w:lineRule="auto"/>
              <w:rPr>
                <w:rFonts w:ascii="宋体" w:hAnsi="宋体" w:hint="eastAsia"/>
                <w:sz w:val="21"/>
                <w:szCs w:val="21"/>
              </w:rPr>
            </w:pPr>
            <w:r>
              <w:rPr>
                <w:rFonts w:ascii="宋体" w:hAnsi="宋体" w:hint="eastAsia"/>
                <w:sz w:val="21"/>
                <w:szCs w:val="21"/>
              </w:rPr>
              <w:t>4、处理系统模块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（1）芯片组：性能不低于H81；</w:t>
            </w:r>
          </w:p>
          <w:p w:rsidR="001F5015" w:rsidRDefault="001F5015" w:rsidP="00681DA0">
            <w:pPr>
              <w:spacing w:line="288" w:lineRule="auto"/>
              <w:rPr>
                <w:rFonts w:ascii="宋体" w:hAnsi="宋体" w:hint="eastAsia"/>
                <w:sz w:val="21"/>
                <w:szCs w:val="21"/>
              </w:rPr>
            </w:pPr>
            <w:r>
              <w:rPr>
                <w:rFonts w:ascii="宋体" w:hAnsi="宋体" w:hint="eastAsia"/>
                <w:sz w:val="21"/>
                <w:szCs w:val="21"/>
              </w:rPr>
              <w:t>（2）内存：不低于4G；</w:t>
            </w:r>
          </w:p>
          <w:p w:rsidR="001F5015" w:rsidRDefault="001F5015" w:rsidP="00681DA0">
            <w:pPr>
              <w:spacing w:line="288" w:lineRule="auto"/>
              <w:rPr>
                <w:rFonts w:ascii="宋体" w:hAnsi="宋体" w:hint="eastAsia"/>
                <w:sz w:val="21"/>
                <w:szCs w:val="21"/>
              </w:rPr>
            </w:pPr>
            <w:r>
              <w:rPr>
                <w:rFonts w:ascii="宋体" w:hAnsi="宋体" w:hint="eastAsia"/>
                <w:sz w:val="21"/>
                <w:szCs w:val="21"/>
              </w:rPr>
              <w:t>（3）硬盘：不低于500G；</w:t>
            </w:r>
          </w:p>
          <w:p w:rsidR="001F5015" w:rsidRDefault="001F5015" w:rsidP="00681DA0">
            <w:pPr>
              <w:spacing w:line="288" w:lineRule="auto"/>
              <w:rPr>
                <w:rFonts w:ascii="宋体" w:hAnsi="宋体" w:hint="eastAsia"/>
                <w:sz w:val="21"/>
                <w:szCs w:val="21"/>
              </w:rPr>
            </w:pPr>
            <w:r>
              <w:rPr>
                <w:rFonts w:ascii="宋体" w:hAnsi="宋体" w:hint="eastAsia"/>
                <w:sz w:val="21"/>
                <w:szCs w:val="21"/>
              </w:rPr>
              <w:t>（4）机箱：工业级全铝机箱；</w:t>
            </w:r>
          </w:p>
          <w:p w:rsidR="001F5015" w:rsidRDefault="001F5015" w:rsidP="00681DA0">
            <w:pPr>
              <w:spacing w:line="288" w:lineRule="auto"/>
              <w:rPr>
                <w:rFonts w:ascii="宋体" w:hAnsi="宋体" w:hint="eastAsia"/>
                <w:sz w:val="21"/>
                <w:szCs w:val="21"/>
              </w:rPr>
            </w:pPr>
            <w:r>
              <w:rPr>
                <w:rFonts w:ascii="宋体" w:hAnsi="宋体" w:hint="eastAsia"/>
                <w:sz w:val="21"/>
                <w:szCs w:val="21"/>
              </w:rPr>
              <w:t>（5）主板：专用于高清图像处理的工业级无风扇主板；</w:t>
            </w:r>
          </w:p>
          <w:p w:rsidR="001F5015" w:rsidRDefault="001F5015" w:rsidP="00681DA0">
            <w:pPr>
              <w:spacing w:line="288" w:lineRule="auto"/>
              <w:rPr>
                <w:rFonts w:ascii="宋体" w:hAnsi="宋体" w:hint="eastAsia"/>
                <w:sz w:val="21"/>
                <w:szCs w:val="21"/>
              </w:rPr>
            </w:pPr>
            <w:r>
              <w:rPr>
                <w:rFonts w:ascii="宋体" w:hAnsi="宋体" w:hint="eastAsia"/>
                <w:sz w:val="21"/>
                <w:szCs w:val="21"/>
              </w:rPr>
              <w:t>（6）电源功耗：不得高于150W；</w:t>
            </w:r>
          </w:p>
          <w:p w:rsidR="001F5015" w:rsidRDefault="001F5015" w:rsidP="00681DA0">
            <w:pPr>
              <w:spacing w:line="288" w:lineRule="auto"/>
              <w:rPr>
                <w:rFonts w:ascii="宋体" w:hAnsi="宋体" w:hint="eastAsia"/>
                <w:sz w:val="21"/>
                <w:szCs w:val="21"/>
              </w:rPr>
            </w:pPr>
            <w:r>
              <w:rPr>
                <w:rFonts w:ascii="宋体" w:hAnsi="宋体" w:hint="eastAsia"/>
                <w:sz w:val="21"/>
                <w:szCs w:val="21"/>
              </w:rPr>
              <w:t>（7）输出接口：至少包括VGA*1，DVI*1（必须），HDMI*1</w:t>
            </w:r>
          </w:p>
          <w:p w:rsidR="001F5015" w:rsidRDefault="001F5015" w:rsidP="00681DA0">
            <w:pPr>
              <w:spacing w:line="288" w:lineRule="auto"/>
              <w:rPr>
                <w:rFonts w:ascii="宋体" w:hAnsi="宋体" w:hint="eastAsia"/>
                <w:sz w:val="21"/>
                <w:szCs w:val="21"/>
              </w:rPr>
            </w:pPr>
            <w:r>
              <w:rPr>
                <w:rFonts w:ascii="宋体" w:hAnsi="宋体" w:hint="eastAsia"/>
                <w:sz w:val="21"/>
                <w:szCs w:val="21"/>
              </w:rPr>
              <w:t>（8）扩展接口：至少包括USB2.0（2前置+2后置），USB3.0（2个），RJ45×1；</w:t>
            </w:r>
          </w:p>
          <w:p w:rsidR="001F5015" w:rsidRDefault="001F5015" w:rsidP="00681DA0">
            <w:pPr>
              <w:spacing w:line="288" w:lineRule="auto"/>
              <w:rPr>
                <w:rFonts w:ascii="宋体" w:hAnsi="宋体" w:hint="eastAsia"/>
                <w:sz w:val="21"/>
                <w:szCs w:val="21"/>
              </w:rPr>
            </w:pPr>
            <w:r>
              <w:rPr>
                <w:rFonts w:ascii="宋体" w:hAnsi="宋体" w:hint="eastAsia"/>
                <w:sz w:val="21"/>
                <w:szCs w:val="21"/>
              </w:rPr>
              <w:t>（9）输入设备：无线键鼠，23寸液晶显示器；</w:t>
            </w:r>
          </w:p>
          <w:p w:rsidR="001F5015" w:rsidRDefault="001F5015" w:rsidP="00681DA0">
            <w:pPr>
              <w:spacing w:line="288" w:lineRule="auto"/>
              <w:rPr>
                <w:rFonts w:ascii="宋体" w:hAnsi="宋体" w:hint="eastAsia"/>
                <w:sz w:val="21"/>
                <w:szCs w:val="21"/>
              </w:rPr>
            </w:pPr>
            <w:r>
              <w:rPr>
                <w:rFonts w:ascii="宋体" w:hAnsi="宋体" w:hint="eastAsia"/>
                <w:sz w:val="21"/>
                <w:szCs w:val="21"/>
              </w:rPr>
              <w:t>5、配套附件；</w:t>
            </w:r>
          </w:p>
          <w:p w:rsidR="001F5015" w:rsidRDefault="001F5015" w:rsidP="00681DA0">
            <w:pPr>
              <w:spacing w:line="288" w:lineRule="auto"/>
              <w:rPr>
                <w:rFonts w:ascii="宋体" w:hAnsi="宋体" w:hint="eastAsia"/>
                <w:sz w:val="21"/>
                <w:szCs w:val="21"/>
              </w:rPr>
            </w:pPr>
            <w:r>
              <w:rPr>
                <w:rFonts w:ascii="宋体" w:hAnsi="宋体" w:hint="eastAsia"/>
                <w:sz w:val="21"/>
                <w:szCs w:val="21"/>
              </w:rPr>
              <w:t>1）配套使用开发说明书等资料；</w:t>
            </w:r>
          </w:p>
          <w:p w:rsidR="001F5015" w:rsidRDefault="001F5015" w:rsidP="00681DA0">
            <w:pPr>
              <w:spacing w:line="288" w:lineRule="auto"/>
              <w:rPr>
                <w:rFonts w:ascii="宋体" w:hAnsi="宋体" w:hint="eastAsia"/>
                <w:sz w:val="21"/>
                <w:szCs w:val="21"/>
              </w:rPr>
            </w:pPr>
            <w:r>
              <w:rPr>
                <w:rFonts w:ascii="宋体" w:hAnsi="宋体" w:hint="eastAsia"/>
                <w:sz w:val="21"/>
                <w:szCs w:val="21"/>
              </w:rPr>
              <w:t>2）配套工具等。</w:t>
            </w:r>
          </w:p>
          <w:p w:rsidR="001F5015" w:rsidRDefault="001F5015" w:rsidP="00681DA0">
            <w:pPr>
              <w:spacing w:line="288" w:lineRule="auto"/>
              <w:rPr>
                <w:rFonts w:ascii="宋体" w:hAnsi="宋体" w:hint="eastAsia"/>
                <w:sz w:val="21"/>
                <w:szCs w:val="21"/>
              </w:rPr>
            </w:pPr>
            <w:r>
              <w:rPr>
                <w:rFonts w:ascii="宋体" w:hAnsi="宋体" w:hint="eastAsia"/>
                <w:sz w:val="21"/>
                <w:szCs w:val="21"/>
              </w:rPr>
              <w:t>★6、投标时提供产品彩页；为了保证产品质量和性能，承诺供货前向采购人提供整套设备实物演示，不符合投标要求者作承担相应责任。</w:t>
            </w:r>
          </w:p>
        </w:tc>
      </w:tr>
      <w:tr w:rsidR="001F5015" w:rsidTr="00681DA0">
        <w:trPr>
          <w:trHeight w:val="567"/>
        </w:trPr>
        <w:tc>
          <w:tcPr>
            <w:tcW w:w="709" w:type="dxa"/>
            <w:vAlign w:val="center"/>
          </w:tcPr>
          <w:p w:rsidR="001F5015" w:rsidRDefault="001F5015" w:rsidP="00681DA0">
            <w:pPr>
              <w:spacing w:line="288" w:lineRule="auto"/>
              <w:jc w:val="center"/>
              <w:rPr>
                <w:rFonts w:ascii="宋体" w:hAnsi="宋体"/>
                <w:b/>
                <w:sz w:val="21"/>
                <w:szCs w:val="21"/>
              </w:rPr>
            </w:pPr>
            <w:r>
              <w:rPr>
                <w:rFonts w:ascii="宋体" w:hAnsi="宋体" w:hint="eastAsia"/>
                <w:b/>
                <w:sz w:val="21"/>
                <w:szCs w:val="21"/>
              </w:rPr>
              <w:lastRenderedPageBreak/>
              <w:t>4</w:t>
            </w:r>
          </w:p>
        </w:tc>
        <w:tc>
          <w:tcPr>
            <w:tcW w:w="1985" w:type="dxa"/>
            <w:vAlign w:val="center"/>
          </w:tcPr>
          <w:p w:rsidR="001F5015" w:rsidRDefault="001F5015" w:rsidP="00681DA0">
            <w:pPr>
              <w:jc w:val="center"/>
              <w:rPr>
                <w:rFonts w:ascii="宋体" w:hAnsi="宋体" w:cs="宋体" w:hint="eastAsia"/>
                <w:b/>
                <w:sz w:val="21"/>
                <w:szCs w:val="21"/>
              </w:rPr>
            </w:pPr>
            <w:r>
              <w:rPr>
                <w:rFonts w:ascii="宋体" w:hAnsi="宋体" w:cs="宋体" w:hint="eastAsia"/>
                <w:sz w:val="21"/>
                <w:szCs w:val="21"/>
              </w:rPr>
              <w:t>机器视觉皮带分检系统实验开发平台</w:t>
            </w:r>
          </w:p>
        </w:tc>
        <w:tc>
          <w:tcPr>
            <w:tcW w:w="709" w:type="dxa"/>
            <w:vAlign w:val="center"/>
          </w:tcPr>
          <w:p w:rsidR="001F5015" w:rsidRDefault="001F5015" w:rsidP="00681DA0">
            <w:pPr>
              <w:jc w:val="center"/>
              <w:rPr>
                <w:rFonts w:ascii="宋体" w:hAnsi="宋体" w:cs="宋体" w:hint="eastAsia"/>
                <w:b/>
                <w:sz w:val="21"/>
                <w:szCs w:val="21"/>
              </w:rPr>
            </w:pPr>
            <w:r>
              <w:rPr>
                <w:rFonts w:ascii="宋体" w:hAnsi="宋体" w:cs="宋体" w:hint="eastAsia"/>
                <w:sz w:val="21"/>
                <w:szCs w:val="21"/>
              </w:rPr>
              <w:t>1</w:t>
            </w:r>
          </w:p>
        </w:tc>
        <w:tc>
          <w:tcPr>
            <w:tcW w:w="709" w:type="dxa"/>
            <w:vAlign w:val="center"/>
          </w:tcPr>
          <w:p w:rsidR="001F5015" w:rsidRDefault="001F5015" w:rsidP="00681DA0">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1F5015" w:rsidRDefault="001F5015" w:rsidP="00681DA0">
            <w:pPr>
              <w:spacing w:line="288" w:lineRule="auto"/>
              <w:rPr>
                <w:rFonts w:ascii="宋体" w:hAnsi="宋体" w:hint="eastAsia"/>
                <w:sz w:val="21"/>
                <w:szCs w:val="21"/>
              </w:rPr>
            </w:pPr>
            <w:r>
              <w:rPr>
                <w:rFonts w:ascii="宋体" w:hAnsi="宋体" w:hint="eastAsia"/>
                <w:sz w:val="21"/>
                <w:szCs w:val="21"/>
              </w:rPr>
              <w:t>1、平台本体参数：</w:t>
            </w:r>
          </w:p>
          <w:p w:rsidR="001F5015" w:rsidRDefault="001F5015" w:rsidP="00681DA0">
            <w:pPr>
              <w:spacing w:line="288" w:lineRule="auto"/>
              <w:rPr>
                <w:rFonts w:ascii="宋体" w:hAnsi="宋体" w:hint="eastAsia"/>
                <w:sz w:val="21"/>
                <w:szCs w:val="21"/>
              </w:rPr>
            </w:pPr>
            <w:r>
              <w:rPr>
                <w:rFonts w:ascii="宋体" w:hAnsi="宋体" w:hint="eastAsia"/>
                <w:sz w:val="21"/>
                <w:szCs w:val="21"/>
              </w:rPr>
              <w:t>运动方式：皮带传送，支持正反转，速度可调。</w:t>
            </w:r>
          </w:p>
          <w:p w:rsidR="001F5015" w:rsidRDefault="001F5015" w:rsidP="00681DA0">
            <w:pPr>
              <w:spacing w:line="288" w:lineRule="auto"/>
              <w:rPr>
                <w:rFonts w:ascii="宋体" w:hAnsi="宋体" w:hint="eastAsia"/>
                <w:sz w:val="21"/>
                <w:szCs w:val="21"/>
              </w:rPr>
            </w:pPr>
            <w:r>
              <w:rPr>
                <w:rFonts w:ascii="宋体" w:hAnsi="宋体" w:hint="eastAsia"/>
                <w:sz w:val="21"/>
                <w:szCs w:val="21"/>
              </w:rPr>
              <w:t>控制方式：PLC控制，调速电机。</w:t>
            </w:r>
          </w:p>
          <w:p w:rsidR="001F5015" w:rsidRDefault="001F5015" w:rsidP="00681DA0">
            <w:pPr>
              <w:spacing w:line="288" w:lineRule="auto"/>
              <w:rPr>
                <w:rFonts w:ascii="宋体" w:hAnsi="宋体" w:hint="eastAsia"/>
                <w:sz w:val="21"/>
                <w:szCs w:val="21"/>
              </w:rPr>
            </w:pPr>
            <w:r>
              <w:rPr>
                <w:rFonts w:ascii="宋体" w:hAnsi="宋体" w:hint="eastAsia"/>
                <w:sz w:val="21"/>
                <w:szCs w:val="21"/>
              </w:rPr>
              <w:t>平台规格：皮带周长2800mm，皮带宽度250mm，最大运动速度80mm/s，重复运动精度±0.2mm，中心最大负载2kg，外形尺寸1345×331×870mm，AC200~220V  150W。</w:t>
            </w:r>
          </w:p>
          <w:p w:rsidR="001F5015" w:rsidRDefault="001F5015" w:rsidP="00681DA0">
            <w:pPr>
              <w:spacing w:line="288" w:lineRule="auto"/>
              <w:rPr>
                <w:rFonts w:ascii="宋体" w:hAnsi="宋体" w:hint="eastAsia"/>
                <w:sz w:val="21"/>
                <w:szCs w:val="21"/>
              </w:rPr>
            </w:pPr>
            <w:r>
              <w:rPr>
                <w:rFonts w:ascii="宋体" w:hAnsi="宋体" w:hint="eastAsia"/>
                <w:sz w:val="21"/>
                <w:szCs w:val="21"/>
              </w:rPr>
              <w:lastRenderedPageBreak/>
              <w:t>通信方式：串口通信，三色报警灯。</w:t>
            </w:r>
          </w:p>
          <w:p w:rsidR="001F5015" w:rsidRDefault="001F5015" w:rsidP="00681DA0">
            <w:pPr>
              <w:spacing w:line="288" w:lineRule="auto"/>
              <w:rPr>
                <w:rFonts w:ascii="宋体" w:hAnsi="宋体" w:hint="eastAsia"/>
                <w:sz w:val="21"/>
                <w:szCs w:val="21"/>
              </w:rPr>
            </w:pPr>
            <w:r>
              <w:rPr>
                <w:rFonts w:ascii="宋体" w:hAnsi="宋体" w:hint="eastAsia"/>
                <w:sz w:val="21"/>
                <w:szCs w:val="21"/>
              </w:rPr>
              <w:t>显示：高级显示器支架，灵活方便调节。</w:t>
            </w:r>
          </w:p>
          <w:p w:rsidR="001F5015" w:rsidRDefault="001F5015" w:rsidP="00681DA0">
            <w:pPr>
              <w:spacing w:line="288" w:lineRule="auto"/>
              <w:rPr>
                <w:rFonts w:ascii="宋体" w:hAnsi="宋体" w:hint="eastAsia"/>
                <w:sz w:val="21"/>
                <w:szCs w:val="21"/>
              </w:rPr>
            </w:pPr>
            <w:r>
              <w:rPr>
                <w:rFonts w:ascii="宋体" w:hAnsi="宋体" w:hint="eastAsia"/>
                <w:sz w:val="21"/>
                <w:szCs w:val="21"/>
              </w:rPr>
              <w:t>空气压缩机容量24L，转速1380r/min，排气压力0.7mpa；气动剔除机构。</w:t>
            </w:r>
          </w:p>
          <w:p w:rsidR="001F5015" w:rsidRDefault="001F5015" w:rsidP="00681DA0">
            <w:pPr>
              <w:spacing w:line="288" w:lineRule="auto"/>
              <w:rPr>
                <w:rFonts w:ascii="宋体" w:hAnsi="宋体" w:hint="eastAsia"/>
                <w:sz w:val="21"/>
                <w:szCs w:val="21"/>
              </w:rPr>
            </w:pPr>
            <w:r>
              <w:rPr>
                <w:rFonts w:ascii="宋体" w:hAnsi="宋体" w:hint="eastAsia"/>
                <w:sz w:val="21"/>
                <w:szCs w:val="21"/>
              </w:rPr>
              <w:t>2、图像采集模块参数</w:t>
            </w:r>
          </w:p>
          <w:p w:rsidR="001F5015" w:rsidRDefault="001F5015" w:rsidP="00681DA0">
            <w:pPr>
              <w:spacing w:line="288" w:lineRule="auto"/>
              <w:rPr>
                <w:rFonts w:ascii="宋体" w:hAnsi="宋体" w:hint="eastAsia"/>
                <w:sz w:val="21"/>
                <w:szCs w:val="21"/>
              </w:rPr>
            </w:pPr>
            <w:r>
              <w:rPr>
                <w:rFonts w:ascii="宋体" w:hAnsi="宋体" w:hint="eastAsia"/>
                <w:sz w:val="21"/>
                <w:szCs w:val="21"/>
              </w:rPr>
              <w:t>（1）分辨率：不低于1280*960；</w:t>
            </w:r>
          </w:p>
          <w:p w:rsidR="001F5015" w:rsidRDefault="001F5015" w:rsidP="00681DA0">
            <w:pPr>
              <w:spacing w:line="288" w:lineRule="auto"/>
              <w:rPr>
                <w:rFonts w:ascii="宋体" w:hAnsi="宋体" w:hint="eastAsia"/>
                <w:sz w:val="21"/>
                <w:szCs w:val="21"/>
              </w:rPr>
            </w:pPr>
            <w:r>
              <w:rPr>
                <w:rFonts w:ascii="宋体" w:hAnsi="宋体" w:hint="eastAsia"/>
                <w:sz w:val="21"/>
                <w:szCs w:val="21"/>
              </w:rPr>
              <w:t>（2）帧率：不低于30fps；</w:t>
            </w:r>
          </w:p>
          <w:p w:rsidR="001F5015" w:rsidRDefault="001F5015" w:rsidP="00681DA0">
            <w:pPr>
              <w:spacing w:line="288" w:lineRule="auto"/>
              <w:rPr>
                <w:rFonts w:ascii="宋体" w:hAnsi="宋体" w:hint="eastAsia"/>
                <w:sz w:val="21"/>
                <w:szCs w:val="21"/>
              </w:rPr>
            </w:pPr>
            <w:r>
              <w:rPr>
                <w:rFonts w:ascii="宋体" w:hAnsi="宋体" w:hint="eastAsia"/>
                <w:sz w:val="21"/>
                <w:szCs w:val="21"/>
              </w:rPr>
              <w:t>（3）芯片：不小于1/3"CCD；</w:t>
            </w:r>
          </w:p>
          <w:p w:rsidR="001F5015" w:rsidRDefault="001F5015" w:rsidP="00681DA0">
            <w:pPr>
              <w:spacing w:line="288" w:lineRule="auto"/>
              <w:rPr>
                <w:rFonts w:ascii="宋体" w:hAnsi="宋体" w:hint="eastAsia"/>
                <w:sz w:val="21"/>
                <w:szCs w:val="21"/>
              </w:rPr>
            </w:pPr>
            <w:r>
              <w:rPr>
                <w:rFonts w:ascii="宋体" w:hAnsi="宋体" w:hint="eastAsia"/>
                <w:sz w:val="21"/>
                <w:szCs w:val="21"/>
              </w:rPr>
              <w:t>（4）AD位数：不低于12bit；</w:t>
            </w:r>
          </w:p>
          <w:p w:rsidR="001F5015" w:rsidRDefault="001F5015" w:rsidP="00681DA0">
            <w:pPr>
              <w:spacing w:line="288" w:lineRule="auto"/>
              <w:rPr>
                <w:rFonts w:ascii="宋体" w:hAnsi="宋体" w:hint="eastAsia"/>
                <w:sz w:val="21"/>
                <w:szCs w:val="21"/>
              </w:rPr>
            </w:pPr>
            <w:r>
              <w:rPr>
                <w:rFonts w:ascii="宋体" w:hAnsi="宋体" w:hint="eastAsia"/>
                <w:sz w:val="21"/>
                <w:szCs w:val="21"/>
              </w:rPr>
              <w:t>（5）颜色：彩色；</w:t>
            </w:r>
          </w:p>
          <w:p w:rsidR="001F5015" w:rsidRDefault="001F5015" w:rsidP="00681DA0">
            <w:pPr>
              <w:spacing w:line="288" w:lineRule="auto"/>
              <w:rPr>
                <w:rFonts w:ascii="宋体" w:hAnsi="宋体" w:hint="eastAsia"/>
                <w:sz w:val="21"/>
                <w:szCs w:val="21"/>
              </w:rPr>
            </w:pPr>
            <w:r>
              <w:rPr>
                <w:rFonts w:ascii="宋体" w:hAnsi="宋体" w:hint="eastAsia"/>
                <w:sz w:val="21"/>
                <w:szCs w:val="21"/>
              </w:rPr>
              <w:t>（6）数据接口：千兆网口；</w:t>
            </w:r>
          </w:p>
          <w:p w:rsidR="001F5015" w:rsidRDefault="001F5015" w:rsidP="00681DA0">
            <w:pPr>
              <w:spacing w:line="288" w:lineRule="auto"/>
              <w:rPr>
                <w:rFonts w:ascii="宋体" w:hAnsi="宋体" w:hint="eastAsia"/>
                <w:sz w:val="21"/>
                <w:szCs w:val="21"/>
              </w:rPr>
            </w:pPr>
            <w:r>
              <w:rPr>
                <w:rFonts w:ascii="宋体" w:hAnsi="宋体" w:hint="eastAsia"/>
                <w:sz w:val="21"/>
                <w:szCs w:val="21"/>
              </w:rPr>
              <w:t>（7）帧存：不低于128MB；</w:t>
            </w:r>
          </w:p>
          <w:p w:rsidR="001F5015" w:rsidRDefault="001F5015" w:rsidP="00681DA0">
            <w:pPr>
              <w:spacing w:line="288" w:lineRule="auto"/>
              <w:rPr>
                <w:rFonts w:ascii="宋体" w:hAnsi="宋体" w:hint="eastAsia"/>
                <w:sz w:val="21"/>
                <w:szCs w:val="21"/>
              </w:rPr>
            </w:pPr>
            <w:r>
              <w:rPr>
                <w:rFonts w:ascii="宋体" w:hAnsi="宋体" w:hint="eastAsia"/>
                <w:sz w:val="21"/>
                <w:szCs w:val="21"/>
              </w:rPr>
              <w:t>（8）触发方式：支持异步触发；</w:t>
            </w:r>
          </w:p>
          <w:p w:rsidR="001F5015" w:rsidRDefault="001F5015" w:rsidP="00681DA0">
            <w:pPr>
              <w:spacing w:line="288" w:lineRule="auto"/>
              <w:rPr>
                <w:rFonts w:ascii="宋体" w:hAnsi="宋体" w:hint="eastAsia"/>
                <w:sz w:val="21"/>
                <w:szCs w:val="21"/>
              </w:rPr>
            </w:pPr>
            <w:r>
              <w:rPr>
                <w:rFonts w:ascii="宋体" w:hAnsi="宋体" w:hint="eastAsia"/>
                <w:sz w:val="21"/>
                <w:szCs w:val="21"/>
              </w:rPr>
              <w:t>（9）功耗：不高于1.7W；</w:t>
            </w:r>
          </w:p>
          <w:p w:rsidR="001F5015" w:rsidRDefault="001F5015" w:rsidP="00681DA0">
            <w:pPr>
              <w:spacing w:line="288" w:lineRule="auto"/>
              <w:rPr>
                <w:rFonts w:ascii="宋体" w:hAnsi="宋体" w:hint="eastAsia"/>
                <w:sz w:val="21"/>
                <w:szCs w:val="21"/>
              </w:rPr>
            </w:pPr>
            <w:r>
              <w:rPr>
                <w:rFonts w:ascii="宋体" w:hAnsi="宋体" w:hint="eastAsia"/>
                <w:sz w:val="21"/>
                <w:szCs w:val="21"/>
              </w:rPr>
              <w:t>（10）重量：不高于65g；</w:t>
            </w:r>
          </w:p>
          <w:p w:rsidR="001F5015" w:rsidRDefault="001F5015" w:rsidP="00681DA0">
            <w:pPr>
              <w:spacing w:line="288" w:lineRule="auto"/>
              <w:rPr>
                <w:rFonts w:ascii="宋体" w:hAnsi="宋体" w:hint="eastAsia"/>
                <w:sz w:val="21"/>
                <w:szCs w:val="21"/>
              </w:rPr>
            </w:pPr>
            <w:r>
              <w:rPr>
                <w:rFonts w:ascii="宋体" w:hAnsi="宋体" w:hint="eastAsia"/>
                <w:sz w:val="21"/>
                <w:szCs w:val="21"/>
              </w:rPr>
              <w:t>★（11）相机提供SDK二次开发包及例程源码，支持GigE Vision接口标准的工业相机，兼容Labview、Visionpro、Halcon、CVB等图像处理软件；支持中断自动连接功能、相机自带帧存、支持交叠触发；支持Windows ×P＆Win7＆win10 32bit及64bit下程序开发工具；</w:t>
            </w:r>
          </w:p>
          <w:p w:rsidR="001F5015" w:rsidRDefault="001F5015" w:rsidP="00681DA0">
            <w:pPr>
              <w:spacing w:line="288" w:lineRule="auto"/>
              <w:rPr>
                <w:rFonts w:ascii="宋体" w:hAnsi="宋体" w:hint="eastAsia"/>
                <w:sz w:val="21"/>
                <w:szCs w:val="21"/>
              </w:rPr>
            </w:pPr>
            <w:r>
              <w:rPr>
                <w:rFonts w:ascii="宋体" w:hAnsi="宋体" w:hint="eastAsia"/>
                <w:sz w:val="21"/>
                <w:szCs w:val="21"/>
              </w:rPr>
              <w:t>（12）焦距：12mm；</w:t>
            </w:r>
          </w:p>
          <w:p w:rsidR="001F5015" w:rsidRDefault="001F5015" w:rsidP="00681DA0">
            <w:pPr>
              <w:spacing w:line="288" w:lineRule="auto"/>
              <w:rPr>
                <w:rFonts w:ascii="宋体" w:hAnsi="宋体" w:hint="eastAsia"/>
                <w:sz w:val="21"/>
                <w:szCs w:val="21"/>
              </w:rPr>
            </w:pPr>
            <w:r>
              <w:rPr>
                <w:rFonts w:ascii="宋体" w:hAnsi="宋体" w:hint="eastAsia"/>
                <w:sz w:val="21"/>
                <w:szCs w:val="21"/>
              </w:rPr>
              <w:t>（13）光圈：F1.4-C；</w:t>
            </w:r>
          </w:p>
          <w:p w:rsidR="001F5015" w:rsidRDefault="001F5015" w:rsidP="00681DA0">
            <w:pPr>
              <w:spacing w:line="288" w:lineRule="auto"/>
              <w:rPr>
                <w:rFonts w:ascii="宋体" w:hAnsi="宋体" w:hint="eastAsia"/>
                <w:sz w:val="21"/>
                <w:szCs w:val="21"/>
              </w:rPr>
            </w:pPr>
            <w:r>
              <w:rPr>
                <w:rFonts w:ascii="宋体" w:hAnsi="宋体" w:hint="eastAsia"/>
                <w:sz w:val="21"/>
                <w:szCs w:val="21"/>
              </w:rPr>
              <w:t>（14）光源：内径不小于68mm、外径不小于120mm，白色LED低角度环形光源。</w:t>
            </w:r>
          </w:p>
          <w:p w:rsidR="001F5015" w:rsidRDefault="001F5015" w:rsidP="00681DA0">
            <w:pPr>
              <w:spacing w:line="288" w:lineRule="auto"/>
              <w:rPr>
                <w:rFonts w:ascii="宋体" w:hAnsi="宋体" w:hint="eastAsia"/>
                <w:sz w:val="21"/>
                <w:szCs w:val="21"/>
              </w:rPr>
            </w:pPr>
            <w:r>
              <w:rPr>
                <w:rFonts w:ascii="宋体" w:hAnsi="宋体" w:hint="eastAsia"/>
                <w:sz w:val="21"/>
                <w:szCs w:val="21"/>
              </w:rPr>
              <w:t>3、图像处理模块</w:t>
            </w:r>
          </w:p>
          <w:p w:rsidR="001F5015" w:rsidRDefault="001F5015" w:rsidP="00681DA0">
            <w:pPr>
              <w:spacing w:line="288" w:lineRule="auto"/>
              <w:rPr>
                <w:rFonts w:ascii="宋体" w:hAnsi="宋体" w:hint="eastAsia"/>
                <w:sz w:val="21"/>
                <w:szCs w:val="21"/>
              </w:rPr>
            </w:pPr>
            <w:r>
              <w:rPr>
                <w:rFonts w:ascii="宋体" w:hAnsi="宋体" w:hint="eastAsia"/>
                <w:sz w:val="21"/>
                <w:szCs w:val="21"/>
              </w:rPr>
              <w:t>（1）机器视觉应用型软件MVIPS 至少涵盖以下功能：OCR&amp;OCV、尺寸测量、颜色检测、区域对比、匹配定位。同时支持外部触发和OK、NG信号的统计和输出，并提供二次开发包，可以实现快速高效地进行开发应用。</w:t>
            </w:r>
          </w:p>
          <w:p w:rsidR="001F5015" w:rsidRDefault="001F5015" w:rsidP="00681DA0">
            <w:pPr>
              <w:spacing w:line="288" w:lineRule="auto"/>
              <w:rPr>
                <w:rFonts w:ascii="宋体" w:hAnsi="宋体" w:hint="eastAsia"/>
                <w:sz w:val="21"/>
                <w:szCs w:val="21"/>
              </w:rPr>
            </w:pPr>
            <w:r>
              <w:rPr>
                <w:rFonts w:ascii="宋体" w:hAnsi="宋体" w:hint="eastAsia"/>
                <w:sz w:val="21"/>
                <w:szCs w:val="21"/>
              </w:rPr>
              <w:t>（2）配套实验至少包括以下内容：OCR-LCD数码管字符检测实验、OCR-皇冠盖字符检测、OCR-键盘字符检测、PCB板电子元件字符检测、液位尺寸测量、保险管外形测量、载带外形尺寸测量、连接器尺寸测量、线序检测、饮品液体颜色识别、药粒颜色识别、标签印刷质量检测、接插件外形检测、开关状态检测等。</w:t>
            </w:r>
          </w:p>
          <w:p w:rsidR="001F5015" w:rsidRDefault="001F5015" w:rsidP="00681DA0">
            <w:pPr>
              <w:spacing w:line="288" w:lineRule="auto"/>
              <w:rPr>
                <w:rFonts w:ascii="宋体" w:hAnsi="宋体" w:hint="eastAsia"/>
                <w:sz w:val="21"/>
                <w:szCs w:val="21"/>
              </w:rPr>
            </w:pPr>
            <w:r>
              <w:rPr>
                <w:rFonts w:ascii="宋体" w:hAnsi="宋体" w:hint="eastAsia"/>
                <w:sz w:val="21"/>
                <w:szCs w:val="21"/>
              </w:rPr>
              <w:t>（3）提供二次开发的接口库及开发说明，可在第三方开</w:t>
            </w:r>
            <w:r>
              <w:rPr>
                <w:rFonts w:ascii="宋体" w:hAnsi="宋体" w:hint="eastAsia"/>
                <w:sz w:val="21"/>
                <w:szCs w:val="21"/>
              </w:rPr>
              <w:lastRenderedPageBreak/>
              <w:t>发环境调用这些库函数。</w:t>
            </w:r>
          </w:p>
          <w:p w:rsidR="001F5015" w:rsidRDefault="001F5015" w:rsidP="00681DA0">
            <w:pPr>
              <w:spacing w:line="288" w:lineRule="auto"/>
              <w:rPr>
                <w:rFonts w:ascii="宋体" w:hAnsi="宋体" w:hint="eastAsia"/>
                <w:sz w:val="21"/>
                <w:szCs w:val="21"/>
              </w:rPr>
            </w:pPr>
            <w:r>
              <w:rPr>
                <w:rFonts w:ascii="宋体" w:hAnsi="宋体" w:hint="eastAsia"/>
                <w:sz w:val="21"/>
                <w:szCs w:val="21"/>
              </w:rPr>
              <w:t>4、嵌入式工控机</w:t>
            </w:r>
          </w:p>
          <w:p w:rsidR="001F5015" w:rsidRDefault="001F5015" w:rsidP="00681DA0">
            <w:pPr>
              <w:spacing w:line="288" w:lineRule="auto"/>
              <w:rPr>
                <w:rFonts w:ascii="宋体" w:hAnsi="宋体" w:hint="eastAsia"/>
                <w:sz w:val="21"/>
                <w:szCs w:val="21"/>
              </w:rPr>
            </w:pPr>
            <w:r>
              <w:rPr>
                <w:rFonts w:ascii="宋体" w:hAnsi="宋体" w:hint="eastAsia"/>
                <w:sz w:val="21"/>
                <w:szCs w:val="21"/>
              </w:rPr>
              <w:t>（1）芯片组：性能不低于H81；</w:t>
            </w:r>
          </w:p>
          <w:p w:rsidR="001F5015" w:rsidRDefault="001F5015" w:rsidP="00681DA0">
            <w:pPr>
              <w:spacing w:line="288" w:lineRule="auto"/>
              <w:rPr>
                <w:rFonts w:ascii="宋体" w:hAnsi="宋体" w:hint="eastAsia"/>
                <w:sz w:val="21"/>
                <w:szCs w:val="21"/>
              </w:rPr>
            </w:pPr>
            <w:r>
              <w:rPr>
                <w:rFonts w:ascii="宋体" w:hAnsi="宋体" w:hint="eastAsia"/>
                <w:sz w:val="21"/>
                <w:szCs w:val="21"/>
              </w:rPr>
              <w:t>（2）内存：不低于4G；</w:t>
            </w:r>
          </w:p>
          <w:p w:rsidR="001F5015" w:rsidRDefault="001F5015" w:rsidP="00681DA0">
            <w:pPr>
              <w:spacing w:line="288" w:lineRule="auto"/>
              <w:rPr>
                <w:rFonts w:ascii="宋体" w:hAnsi="宋体" w:hint="eastAsia"/>
                <w:sz w:val="21"/>
                <w:szCs w:val="21"/>
              </w:rPr>
            </w:pPr>
            <w:r>
              <w:rPr>
                <w:rFonts w:ascii="宋体" w:hAnsi="宋体" w:hint="eastAsia"/>
                <w:sz w:val="21"/>
                <w:szCs w:val="21"/>
              </w:rPr>
              <w:t>（3）硬盘：不低于500G，7200转以上；</w:t>
            </w:r>
          </w:p>
          <w:p w:rsidR="001F5015" w:rsidRDefault="001F5015" w:rsidP="00681DA0">
            <w:pPr>
              <w:spacing w:line="288" w:lineRule="auto"/>
              <w:rPr>
                <w:rFonts w:ascii="宋体" w:hAnsi="宋体" w:hint="eastAsia"/>
                <w:sz w:val="21"/>
                <w:szCs w:val="21"/>
              </w:rPr>
            </w:pPr>
            <w:r>
              <w:rPr>
                <w:rFonts w:ascii="宋体" w:hAnsi="宋体" w:hint="eastAsia"/>
                <w:sz w:val="21"/>
                <w:szCs w:val="21"/>
              </w:rPr>
              <w:t>（4）机箱：工业级全铝机箱；</w:t>
            </w:r>
          </w:p>
          <w:p w:rsidR="001F5015" w:rsidRDefault="001F5015" w:rsidP="00681DA0">
            <w:pPr>
              <w:spacing w:line="288" w:lineRule="auto"/>
              <w:rPr>
                <w:rFonts w:ascii="宋体" w:hAnsi="宋体" w:hint="eastAsia"/>
                <w:sz w:val="21"/>
                <w:szCs w:val="21"/>
              </w:rPr>
            </w:pPr>
            <w:r>
              <w:rPr>
                <w:rFonts w:ascii="宋体" w:hAnsi="宋体" w:hint="eastAsia"/>
                <w:sz w:val="21"/>
                <w:szCs w:val="21"/>
              </w:rPr>
              <w:t>（5）主板：专用于高清图像处理的工业级无风扇主板；</w:t>
            </w:r>
          </w:p>
          <w:p w:rsidR="001F5015" w:rsidRDefault="001F5015" w:rsidP="00681DA0">
            <w:pPr>
              <w:spacing w:line="288" w:lineRule="auto"/>
              <w:rPr>
                <w:rFonts w:ascii="宋体" w:hAnsi="宋体" w:hint="eastAsia"/>
                <w:sz w:val="21"/>
                <w:szCs w:val="21"/>
              </w:rPr>
            </w:pPr>
            <w:r>
              <w:rPr>
                <w:rFonts w:ascii="宋体" w:hAnsi="宋体" w:hint="eastAsia"/>
                <w:sz w:val="21"/>
                <w:szCs w:val="21"/>
              </w:rPr>
              <w:t>（6）电源功耗：不得高于150W；</w:t>
            </w:r>
          </w:p>
          <w:p w:rsidR="001F5015" w:rsidRDefault="001F5015" w:rsidP="00681DA0">
            <w:pPr>
              <w:spacing w:line="288" w:lineRule="auto"/>
              <w:rPr>
                <w:rFonts w:ascii="宋体" w:hAnsi="宋体" w:hint="eastAsia"/>
                <w:sz w:val="21"/>
                <w:szCs w:val="21"/>
              </w:rPr>
            </w:pPr>
            <w:r>
              <w:rPr>
                <w:rFonts w:ascii="宋体" w:hAnsi="宋体" w:hint="eastAsia"/>
                <w:sz w:val="21"/>
                <w:szCs w:val="21"/>
              </w:rPr>
              <w:t>（7）输出接口：至少包括VGA*1，DVI*1（必须配置，用于高分辨率图像输出），HDMI*1；</w:t>
            </w:r>
          </w:p>
          <w:p w:rsidR="001F5015" w:rsidRDefault="001F5015" w:rsidP="00681DA0">
            <w:pPr>
              <w:spacing w:line="288" w:lineRule="auto"/>
              <w:rPr>
                <w:rFonts w:ascii="宋体" w:hAnsi="宋体" w:hint="eastAsia"/>
                <w:sz w:val="21"/>
                <w:szCs w:val="21"/>
              </w:rPr>
            </w:pPr>
            <w:r>
              <w:rPr>
                <w:rFonts w:ascii="宋体" w:hAnsi="宋体" w:hint="eastAsia"/>
                <w:sz w:val="21"/>
                <w:szCs w:val="21"/>
              </w:rPr>
              <w:t>（8）扩展接口：至少包括USB2.0（2前置+2后置），USB3.0（2个），RJ45*1；</w:t>
            </w:r>
          </w:p>
          <w:p w:rsidR="001F5015" w:rsidRDefault="001F5015" w:rsidP="00681DA0">
            <w:pPr>
              <w:spacing w:line="288" w:lineRule="auto"/>
              <w:rPr>
                <w:rFonts w:ascii="宋体" w:hAnsi="宋体" w:hint="eastAsia"/>
                <w:sz w:val="21"/>
                <w:szCs w:val="21"/>
              </w:rPr>
            </w:pPr>
            <w:r>
              <w:rPr>
                <w:rFonts w:ascii="宋体" w:hAnsi="宋体" w:hint="eastAsia"/>
                <w:sz w:val="21"/>
                <w:szCs w:val="21"/>
              </w:rPr>
              <w:t>（9）输入设备：无线键鼠，23寸显示器。</w:t>
            </w:r>
          </w:p>
          <w:p w:rsidR="001F5015" w:rsidRDefault="001F5015" w:rsidP="00681DA0">
            <w:pPr>
              <w:spacing w:line="288" w:lineRule="auto"/>
              <w:rPr>
                <w:rFonts w:ascii="宋体" w:hAnsi="宋体" w:hint="eastAsia"/>
                <w:sz w:val="21"/>
                <w:szCs w:val="21"/>
              </w:rPr>
            </w:pPr>
            <w:r>
              <w:rPr>
                <w:rFonts w:ascii="宋体" w:hAnsi="宋体" w:hint="eastAsia"/>
                <w:sz w:val="21"/>
                <w:szCs w:val="21"/>
              </w:rPr>
              <w:t xml:space="preserve">5、通讯模块 </w:t>
            </w:r>
          </w:p>
          <w:p w:rsidR="001F5015" w:rsidRDefault="001F5015" w:rsidP="00681DA0">
            <w:pPr>
              <w:spacing w:line="288" w:lineRule="auto"/>
              <w:rPr>
                <w:rFonts w:ascii="宋体" w:hAnsi="宋体" w:hint="eastAsia"/>
                <w:sz w:val="21"/>
                <w:szCs w:val="21"/>
              </w:rPr>
            </w:pPr>
            <w:r>
              <w:rPr>
                <w:rFonts w:ascii="宋体" w:hAnsi="宋体" w:hint="eastAsia"/>
                <w:sz w:val="21"/>
                <w:szCs w:val="21"/>
              </w:rPr>
              <w:t>（1）通信：串口通信，三色报警灯；</w:t>
            </w:r>
          </w:p>
          <w:p w:rsidR="001F5015" w:rsidRDefault="001F5015" w:rsidP="00681DA0">
            <w:pPr>
              <w:spacing w:line="288" w:lineRule="auto"/>
              <w:rPr>
                <w:rFonts w:ascii="宋体" w:hAnsi="宋体" w:hint="eastAsia"/>
                <w:sz w:val="21"/>
                <w:szCs w:val="21"/>
              </w:rPr>
            </w:pPr>
            <w:r>
              <w:rPr>
                <w:rFonts w:ascii="宋体" w:hAnsi="宋体" w:hint="eastAsia"/>
                <w:sz w:val="21"/>
                <w:szCs w:val="21"/>
              </w:rPr>
              <w:t>（2）传感模块：光纤传感器；</w:t>
            </w:r>
          </w:p>
          <w:p w:rsidR="001F5015" w:rsidRDefault="001F5015" w:rsidP="00681DA0">
            <w:pPr>
              <w:spacing w:line="288" w:lineRule="auto"/>
              <w:rPr>
                <w:rFonts w:ascii="宋体" w:hAnsi="宋体" w:hint="eastAsia"/>
                <w:sz w:val="21"/>
                <w:szCs w:val="21"/>
              </w:rPr>
            </w:pPr>
            <w:r>
              <w:rPr>
                <w:rFonts w:ascii="宋体" w:hAnsi="宋体" w:hint="eastAsia"/>
                <w:sz w:val="21"/>
                <w:szCs w:val="21"/>
              </w:rPr>
              <w:t>6、配套附件</w:t>
            </w:r>
          </w:p>
          <w:p w:rsidR="001F5015" w:rsidRDefault="001F5015" w:rsidP="00681DA0">
            <w:pPr>
              <w:spacing w:line="288" w:lineRule="auto"/>
              <w:rPr>
                <w:rFonts w:ascii="宋体" w:hAnsi="宋体" w:hint="eastAsia"/>
                <w:sz w:val="21"/>
                <w:szCs w:val="21"/>
              </w:rPr>
            </w:pPr>
            <w:r>
              <w:rPr>
                <w:rFonts w:ascii="宋体" w:hAnsi="宋体" w:hint="eastAsia"/>
                <w:sz w:val="21"/>
                <w:szCs w:val="21"/>
              </w:rPr>
              <w:t>（1）采集样品；</w:t>
            </w:r>
          </w:p>
          <w:p w:rsidR="001F5015" w:rsidRDefault="001F5015" w:rsidP="00681DA0">
            <w:pPr>
              <w:spacing w:line="288" w:lineRule="auto"/>
              <w:rPr>
                <w:rFonts w:ascii="宋体" w:hAnsi="宋体" w:hint="eastAsia"/>
                <w:sz w:val="21"/>
                <w:szCs w:val="21"/>
              </w:rPr>
            </w:pPr>
            <w:r>
              <w:rPr>
                <w:rFonts w:ascii="宋体" w:hAnsi="宋体" w:hint="eastAsia"/>
                <w:sz w:val="21"/>
                <w:szCs w:val="21"/>
              </w:rPr>
              <w:t>（2）配套教学资源（平台使用说明书、实验指导书、教学课件、软件使用手册）；</w:t>
            </w:r>
          </w:p>
          <w:p w:rsidR="001F5015" w:rsidRDefault="001F5015" w:rsidP="00681DA0">
            <w:pPr>
              <w:spacing w:line="288" w:lineRule="auto"/>
              <w:rPr>
                <w:rFonts w:ascii="宋体" w:hAnsi="宋体" w:hint="eastAsia"/>
                <w:sz w:val="21"/>
                <w:szCs w:val="21"/>
              </w:rPr>
            </w:pPr>
            <w:r>
              <w:rPr>
                <w:rFonts w:ascii="宋体" w:hAnsi="宋体" w:hint="eastAsia"/>
                <w:sz w:val="21"/>
                <w:szCs w:val="21"/>
              </w:rPr>
              <w:t>（3）防尘罩、配套工具等。</w:t>
            </w:r>
          </w:p>
          <w:p w:rsidR="001F5015" w:rsidRDefault="001F5015" w:rsidP="00681DA0">
            <w:pPr>
              <w:spacing w:line="288" w:lineRule="auto"/>
              <w:rPr>
                <w:rFonts w:ascii="宋体" w:hAnsi="宋体" w:hint="eastAsia"/>
                <w:sz w:val="21"/>
                <w:szCs w:val="21"/>
              </w:rPr>
            </w:pPr>
            <w:r>
              <w:rPr>
                <w:rFonts w:ascii="宋体" w:hAnsi="宋体" w:hint="eastAsia"/>
                <w:sz w:val="21"/>
                <w:szCs w:val="21"/>
              </w:rPr>
              <w:t>★7、投标时提供产品彩页；为了保证产品质量和性能，承诺供货前向采购人提供整套设备实物演示，不符合投标要求者作承担相应责任。</w:t>
            </w:r>
          </w:p>
        </w:tc>
      </w:tr>
      <w:tr w:rsidR="001F5015" w:rsidTr="00681DA0">
        <w:trPr>
          <w:trHeight w:val="567"/>
        </w:trPr>
        <w:tc>
          <w:tcPr>
            <w:tcW w:w="709" w:type="dxa"/>
            <w:vAlign w:val="center"/>
          </w:tcPr>
          <w:p w:rsidR="001F5015" w:rsidRDefault="001F5015" w:rsidP="00681DA0">
            <w:pPr>
              <w:spacing w:line="288" w:lineRule="auto"/>
              <w:jc w:val="center"/>
              <w:rPr>
                <w:rFonts w:ascii="宋体" w:hAnsi="宋体"/>
                <w:b/>
                <w:sz w:val="21"/>
                <w:szCs w:val="21"/>
              </w:rPr>
            </w:pPr>
            <w:r>
              <w:rPr>
                <w:rFonts w:ascii="宋体" w:hAnsi="宋体" w:hint="eastAsia"/>
                <w:b/>
                <w:sz w:val="21"/>
                <w:szCs w:val="21"/>
              </w:rPr>
              <w:lastRenderedPageBreak/>
              <w:t>5</w:t>
            </w:r>
          </w:p>
        </w:tc>
        <w:tc>
          <w:tcPr>
            <w:tcW w:w="1985" w:type="dxa"/>
            <w:vAlign w:val="center"/>
          </w:tcPr>
          <w:p w:rsidR="001F5015" w:rsidRDefault="001F5015" w:rsidP="00681DA0">
            <w:pPr>
              <w:jc w:val="center"/>
              <w:rPr>
                <w:rFonts w:ascii="宋体" w:hAnsi="宋体" w:cs="宋体" w:hint="eastAsia"/>
                <w:b/>
                <w:sz w:val="21"/>
                <w:szCs w:val="21"/>
              </w:rPr>
            </w:pPr>
            <w:r>
              <w:rPr>
                <w:rFonts w:ascii="宋体" w:hAnsi="宋体" w:cs="宋体" w:hint="eastAsia"/>
                <w:sz w:val="21"/>
                <w:szCs w:val="21"/>
              </w:rPr>
              <w:t>结构光投影系统</w:t>
            </w:r>
          </w:p>
        </w:tc>
        <w:tc>
          <w:tcPr>
            <w:tcW w:w="709" w:type="dxa"/>
            <w:vAlign w:val="center"/>
          </w:tcPr>
          <w:p w:rsidR="001F5015" w:rsidRDefault="001F5015" w:rsidP="00681DA0">
            <w:pPr>
              <w:jc w:val="center"/>
              <w:rPr>
                <w:rFonts w:ascii="宋体" w:hAnsi="宋体" w:cs="宋体" w:hint="eastAsia"/>
                <w:b/>
                <w:sz w:val="21"/>
                <w:szCs w:val="21"/>
              </w:rPr>
            </w:pPr>
            <w:r>
              <w:rPr>
                <w:rFonts w:ascii="宋体" w:hAnsi="宋体" w:cs="宋体" w:hint="eastAsia"/>
                <w:sz w:val="21"/>
                <w:szCs w:val="21"/>
              </w:rPr>
              <w:t>1</w:t>
            </w:r>
          </w:p>
        </w:tc>
        <w:tc>
          <w:tcPr>
            <w:tcW w:w="709" w:type="dxa"/>
            <w:vAlign w:val="center"/>
          </w:tcPr>
          <w:p w:rsidR="001F5015" w:rsidRDefault="001F5015" w:rsidP="00681DA0">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1F5015" w:rsidRDefault="001F5015" w:rsidP="00681DA0">
            <w:pPr>
              <w:spacing w:line="288" w:lineRule="auto"/>
              <w:rPr>
                <w:rFonts w:ascii="宋体" w:hAnsi="宋体" w:hint="eastAsia"/>
                <w:sz w:val="21"/>
                <w:szCs w:val="21"/>
              </w:rPr>
            </w:pPr>
            <w:r>
              <w:rPr>
                <w:rFonts w:ascii="宋体" w:hAnsi="宋体" w:hint="eastAsia"/>
                <w:sz w:val="21"/>
                <w:szCs w:val="21"/>
              </w:rPr>
              <w:t>光源颜色：白光；光照度：85klux，直流电压：24v，功率消耗：&lt;13W；内部集成电子开关元件，可控制通过LED光源的电流；具有大尺寸散热器；投影的图案内切于直径为11 mm的圆内；镜头具有多配置微距镜头，适用于检测尺寸从几毫米到几厘 米的物体。放大倍率和对焦可通过一个可锁定旋钮进行调节；任何放大倍率下均可将畸变控制在 0.05% 以下；更改放大倍率的同时会随之调整工作 F 值，使分辨率和畸变始终保持优化水平；图案光栅片格式为条纹，线间距为0.01mm，几何精确度为2um，边缘锐度为14um，有源区为圆形区域，尺寸为11mm；厚度约为1.6mm，重量约5g。</w:t>
            </w:r>
          </w:p>
        </w:tc>
      </w:tr>
    </w:tbl>
    <w:p w:rsidR="001F5015" w:rsidRDefault="001F5015" w:rsidP="001F5015">
      <w:pPr>
        <w:spacing w:line="288" w:lineRule="auto"/>
        <w:rPr>
          <w:rFonts w:ascii="宋体" w:hAnsi="宋体" w:cs="宋体" w:hint="eastAsia"/>
          <w:sz w:val="21"/>
          <w:szCs w:val="21"/>
        </w:rPr>
      </w:pPr>
    </w:p>
    <w:p w:rsidR="001F5015" w:rsidRDefault="001F5015" w:rsidP="001F5015">
      <w:pPr>
        <w:spacing w:line="288" w:lineRule="auto"/>
        <w:rPr>
          <w:rFonts w:ascii="宋体" w:hAnsi="宋体" w:hint="eastAsia"/>
          <w:b/>
          <w:sz w:val="21"/>
          <w:szCs w:val="21"/>
        </w:rPr>
      </w:pPr>
      <w:r>
        <w:rPr>
          <w:rFonts w:ascii="宋体" w:hAnsi="宋体" w:hint="eastAsia"/>
          <w:b/>
          <w:sz w:val="21"/>
          <w:szCs w:val="21"/>
        </w:rPr>
        <w:t>注：</w:t>
      </w:r>
    </w:p>
    <w:p w:rsidR="001F5015" w:rsidRDefault="001F5015" w:rsidP="001F5015">
      <w:pPr>
        <w:spacing w:line="288" w:lineRule="auto"/>
        <w:rPr>
          <w:rFonts w:ascii="宋体" w:hAnsi="宋体" w:hint="eastAsia"/>
          <w:b/>
          <w:sz w:val="21"/>
          <w:szCs w:val="21"/>
        </w:rPr>
      </w:pPr>
      <w:r>
        <w:rPr>
          <w:rFonts w:ascii="宋体" w:hAnsi="宋体" w:hint="eastAsia"/>
          <w:b/>
          <w:sz w:val="21"/>
          <w:szCs w:val="21"/>
        </w:rPr>
        <w:lastRenderedPageBreak/>
        <w:t>1.文件中标“</w:t>
      </w:r>
      <w:r>
        <w:rPr>
          <w:rFonts w:ascii="宋体" w:hAnsi="宋体" w:hint="eastAsia"/>
          <w:sz w:val="21"/>
          <w:szCs w:val="21"/>
        </w:rPr>
        <w:t>★</w:t>
      </w:r>
      <w:r>
        <w:rPr>
          <w:rFonts w:ascii="宋体" w:hAnsi="宋体" w:hint="eastAsia"/>
          <w:b/>
          <w:sz w:val="21"/>
          <w:szCs w:val="21"/>
        </w:rPr>
        <w:t>”为重要指标。</w:t>
      </w:r>
    </w:p>
    <w:p w:rsidR="001F5015" w:rsidRDefault="001F5015" w:rsidP="001F5015">
      <w:pPr>
        <w:spacing w:line="288" w:lineRule="auto"/>
        <w:rPr>
          <w:rFonts w:ascii="宋体" w:hAnsi="宋体"/>
          <w:b/>
          <w:sz w:val="21"/>
          <w:szCs w:val="21"/>
        </w:rPr>
      </w:pPr>
      <w:r>
        <w:rPr>
          <w:rFonts w:ascii="宋体" w:hAnsi="宋体" w:hint="eastAsia"/>
          <w:b/>
          <w:sz w:val="21"/>
          <w:szCs w:val="21"/>
        </w:rPr>
        <w:t>2.除磋商文件中所明确的技术规格和品牌外，欢迎其他能满足本项目技术需求且性能相当于或高于所明确品牌的产品参加磋商。同时在采购需求偏离表中作出详细对比说明。</w:t>
      </w:r>
    </w:p>
    <w:p w:rsidR="001F5015" w:rsidRDefault="001F5015" w:rsidP="001F5015">
      <w:pPr>
        <w:spacing w:line="288" w:lineRule="auto"/>
        <w:rPr>
          <w:rFonts w:ascii="宋体" w:hAnsi="宋体" w:hint="eastAsia"/>
          <w:b/>
          <w:sz w:val="21"/>
          <w:szCs w:val="21"/>
        </w:rPr>
      </w:pPr>
      <w:r>
        <w:rPr>
          <w:rFonts w:ascii="宋体" w:hAnsi="宋体" w:hint="eastAsia"/>
          <w:b/>
          <w:sz w:val="21"/>
          <w:szCs w:val="21"/>
        </w:rPr>
        <w:t>3.如技术要求中未特别注明需执行的国家相关标准、行业标准、地方标准或者其他标准、规范，则统一执行最新标准、规范。</w:t>
      </w:r>
    </w:p>
    <w:p w:rsidR="00D96D95" w:rsidRDefault="00D96D95"/>
    <w:sectPr w:rsidR="00D96D9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6D95" w:rsidRDefault="00D96D95" w:rsidP="001F5015">
      <w:r>
        <w:separator/>
      </w:r>
    </w:p>
  </w:endnote>
  <w:endnote w:type="continuationSeparator" w:id="1">
    <w:p w:rsidR="00D96D95" w:rsidRDefault="00D96D95" w:rsidP="001F501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6D95" w:rsidRDefault="00D96D95" w:rsidP="001F5015">
      <w:r>
        <w:separator/>
      </w:r>
    </w:p>
  </w:footnote>
  <w:footnote w:type="continuationSeparator" w:id="1">
    <w:p w:rsidR="00D96D95" w:rsidRDefault="00D96D95" w:rsidP="001F501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F5015"/>
    <w:rsid w:val="001F5015"/>
    <w:rsid w:val="00D96D9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015"/>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F501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1F5015"/>
    <w:rPr>
      <w:sz w:val="18"/>
      <w:szCs w:val="18"/>
    </w:rPr>
  </w:style>
  <w:style w:type="paragraph" w:styleId="a4">
    <w:name w:val="footer"/>
    <w:basedOn w:val="a"/>
    <w:link w:val="Char0"/>
    <w:uiPriority w:val="99"/>
    <w:semiHidden/>
    <w:unhideWhenUsed/>
    <w:rsid w:val="001F501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1F5015"/>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1665</Words>
  <Characters>9496</Characters>
  <Application>Microsoft Office Word</Application>
  <DocSecurity>0</DocSecurity>
  <Lines>79</Lines>
  <Paragraphs>22</Paragraphs>
  <ScaleCrop>false</ScaleCrop>
  <Company/>
  <LinksUpToDate>false</LinksUpToDate>
  <CharactersWithSpaces>11139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2019-08-16T07:20:00Z</dcterms:created>
  <dcterms:modified xsi:type="dcterms:W3CDTF">2019-08-16T07:20:00Z</dcterms:modified>
</cp:coreProperties>
</file>