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>CTZB-2024060226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杭州电子科技大学文一校区实验大楼、新东教上下水更新改造及小兰亭维修工程</w:t>
      </w:r>
    </w:p>
    <w:p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三石建工集团有限公司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总分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91.17</w:t>
            </w:r>
            <w:r>
              <w:rPr>
                <w:rFonts w:ascii="宋体" w:hAnsi="宋体" w:eastAsia="宋体" w:cs="Times New Roman"/>
                <w:sz w:val="24"/>
              </w:rPr>
              <w:t>分，排名第2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开化凯晟环境建设有限公司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总分69.33</w:t>
            </w:r>
            <w:bookmarkStart w:id="0" w:name="_GoBack"/>
            <w:bookmarkEnd w:id="0"/>
            <w:r>
              <w:rPr>
                <w:rFonts w:ascii="宋体" w:hAnsi="宋体" w:eastAsia="宋体" w:cs="Times New Roman"/>
                <w:sz w:val="24"/>
              </w:rPr>
              <w:t>分，排名第3</w:t>
            </w:r>
          </w:p>
        </w:tc>
      </w:tr>
    </w:tbl>
    <w:p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BE81911"/>
    <w:rsid w:val="20D51274"/>
    <w:rsid w:val="2CD93B70"/>
    <w:rsid w:val="303216F4"/>
    <w:rsid w:val="345F0EE0"/>
    <w:rsid w:val="39245FC7"/>
    <w:rsid w:val="3A2D0E52"/>
    <w:rsid w:val="3C162977"/>
    <w:rsid w:val="3C574EAC"/>
    <w:rsid w:val="42B615CB"/>
    <w:rsid w:val="49C820BA"/>
    <w:rsid w:val="5CD00C10"/>
    <w:rsid w:val="60BA67A8"/>
    <w:rsid w:val="68030E0A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</Words>
  <Characters>301</Characters>
  <Lines>2</Lines>
  <Paragraphs>1</Paragraphs>
  <TotalTime>0</TotalTime>
  <ScaleCrop>false</ScaleCrop>
  <LinksUpToDate>false</LinksUpToDate>
  <CharactersWithSpaces>301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2024-07-05T08:41:37Z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7B62387BD0024AB4BFB8EE5680C79D73_13</vt:lpwstr>
  </property>
</Properties>
</file>