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503156"/>
      <w:bookmarkStart w:id="6" w:name="_Toc297120456"/>
      <w:bookmarkStart w:id="7" w:name="_Toc296891196"/>
      <w:bookmarkStart w:id="8" w:name="_Toc292559361"/>
      <w:bookmarkStart w:id="9" w:name="_Toc296944495"/>
      <w:bookmarkStart w:id="10" w:name="_Toc296890984"/>
      <w:bookmarkStart w:id="11" w:name="_Toc296347155"/>
      <w:bookmarkStart w:id="12" w:name="_Toc292559866"/>
      <w:bookmarkStart w:id="13" w:name="_Toc297048342"/>
      <w:bookmarkStart w:id="14" w:name="_Toc296346657"/>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18581155"/>
      <w:bookmarkStart w:id="31" w:name="_Toc304295521"/>
      <w:bookmarkStart w:id="32" w:name="_Toc300934943"/>
      <w:bookmarkStart w:id="33" w:name="_Toc303539100"/>
      <w:bookmarkStart w:id="34" w:name="_Toc312677986"/>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3539101"/>
      <w:bookmarkStart w:id="36" w:name="_Toc300934944"/>
      <w:bookmarkStart w:id="37" w:name="_Toc312677987"/>
      <w:bookmarkStart w:id="38" w:name="_Toc304295522"/>
      <w:bookmarkStart w:id="39" w:name="_Toc318581156"/>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891197"/>
      <w:bookmarkStart w:id="48" w:name="_Toc292559867"/>
      <w:bookmarkStart w:id="49" w:name="_Toc297048343"/>
      <w:bookmarkStart w:id="50" w:name="_Toc296890985"/>
      <w:bookmarkStart w:id="51" w:name="_Toc296944496"/>
      <w:bookmarkStart w:id="52" w:name="_Toc292559362"/>
      <w:bookmarkStart w:id="53" w:name="_Toc296503157"/>
      <w:bookmarkStart w:id="54" w:name="_Toc297120457"/>
      <w:bookmarkStart w:id="55" w:name="_Toc296346658"/>
      <w:bookmarkStart w:id="56" w:name="_Toc296347156"/>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2559868"/>
      <w:bookmarkStart w:id="66" w:name="_Toc297120458"/>
      <w:bookmarkStart w:id="67" w:name="_Toc296347157"/>
      <w:bookmarkStart w:id="68" w:name="_Toc296503158"/>
      <w:bookmarkStart w:id="69" w:name="_Toc296890986"/>
      <w:bookmarkStart w:id="70" w:name="_Toc292559363"/>
      <w:bookmarkStart w:id="71" w:name="_Toc297048344"/>
      <w:bookmarkStart w:id="72" w:name="_Toc296944497"/>
      <w:bookmarkStart w:id="73" w:name="_Toc296346659"/>
      <w:bookmarkStart w:id="74" w:name="_Toc29689119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04295523"/>
      <w:bookmarkStart w:id="88" w:name="_Toc296346660"/>
      <w:bookmarkStart w:id="89" w:name="_Toc300934945"/>
      <w:bookmarkStart w:id="90" w:name="_Toc296891199"/>
      <w:bookmarkStart w:id="91" w:name="_Toc292559364"/>
      <w:bookmarkStart w:id="92" w:name="_Toc297123492"/>
      <w:bookmarkStart w:id="93" w:name="_Toc312677988"/>
      <w:bookmarkStart w:id="94" w:name="_Toc297048345"/>
      <w:bookmarkStart w:id="95" w:name="_Toc296944498"/>
      <w:bookmarkStart w:id="96" w:name="_Toc292559869"/>
      <w:bookmarkStart w:id="97" w:name="_Toc297120459"/>
      <w:bookmarkStart w:id="98" w:name="_Toc296503159"/>
      <w:bookmarkStart w:id="99" w:name="_Toc296347158"/>
      <w:bookmarkStart w:id="100" w:name="_Toc297216151"/>
      <w:bookmarkStart w:id="101" w:name="_Toc303539102"/>
      <w:bookmarkStart w:id="102" w:name="_Toc296890987"/>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2559870"/>
      <w:bookmarkStart w:id="104" w:name="_Toc297123493"/>
      <w:bookmarkStart w:id="105" w:name="_Toc292559365"/>
      <w:bookmarkStart w:id="106" w:name="_Toc300934946"/>
      <w:bookmarkStart w:id="107" w:name="_Toc297048346"/>
      <w:bookmarkStart w:id="108" w:name="_Toc304295524"/>
      <w:bookmarkStart w:id="109" w:name="_Toc296944499"/>
      <w:bookmarkStart w:id="110" w:name="_Toc303539103"/>
      <w:bookmarkStart w:id="111" w:name="_Toc296346661"/>
      <w:bookmarkStart w:id="112" w:name="_Toc297216152"/>
      <w:bookmarkStart w:id="113" w:name="_Toc296347159"/>
      <w:bookmarkStart w:id="114" w:name="_Toc296890988"/>
      <w:bookmarkStart w:id="115" w:name="_Toc296503160"/>
      <w:bookmarkStart w:id="116" w:name="_Toc296891200"/>
      <w:bookmarkStart w:id="117" w:name="_Toc297120460"/>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123494"/>
      <w:bookmarkStart w:id="122" w:name="_Toc296503161"/>
      <w:bookmarkStart w:id="123" w:name="_Toc304295525"/>
      <w:bookmarkStart w:id="124" w:name="_Toc296944500"/>
      <w:bookmarkStart w:id="125" w:name="_Toc300934947"/>
      <w:bookmarkStart w:id="126" w:name="_Toc296347160"/>
      <w:bookmarkStart w:id="127" w:name="_Toc303539104"/>
      <w:bookmarkStart w:id="128" w:name="_Toc296346662"/>
      <w:bookmarkStart w:id="129" w:name="_Toc297216153"/>
      <w:bookmarkStart w:id="130" w:name="_Toc297048347"/>
      <w:bookmarkStart w:id="131" w:name="_Toc297120461"/>
      <w:bookmarkStart w:id="132" w:name="_Toc296891201"/>
      <w:bookmarkStart w:id="133" w:name="_Toc296890989"/>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891202"/>
      <w:bookmarkStart w:id="139" w:name="_Toc292559366"/>
      <w:bookmarkStart w:id="140" w:name="_Toc267251413"/>
      <w:bookmarkStart w:id="141" w:name="_Toc296944501"/>
      <w:bookmarkStart w:id="142" w:name="_Toc297120462"/>
      <w:bookmarkStart w:id="143" w:name="_Toc292559871"/>
      <w:bookmarkStart w:id="144" w:name="_Toc296503162"/>
      <w:bookmarkStart w:id="145" w:name="_Toc296890990"/>
      <w:bookmarkStart w:id="146" w:name="_Toc297048348"/>
      <w:bookmarkStart w:id="147" w:name="_Toc296347161"/>
      <w:bookmarkStart w:id="148" w:name="_Toc296346663"/>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503163"/>
      <w:bookmarkStart w:id="163" w:name="_Toc292559367"/>
      <w:bookmarkStart w:id="164" w:name="_Toc292559872"/>
      <w:bookmarkStart w:id="165" w:name="_Toc297048349"/>
      <w:bookmarkStart w:id="166" w:name="_Toc296890991"/>
      <w:bookmarkStart w:id="167" w:name="_Toc296891203"/>
      <w:bookmarkStart w:id="168" w:name="_Toc297120463"/>
      <w:bookmarkStart w:id="169" w:name="_Toc296346664"/>
      <w:bookmarkStart w:id="170" w:name="_Toc296944502"/>
      <w:bookmarkStart w:id="171" w:name="_Toc296347162"/>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0934949"/>
      <w:bookmarkStart w:id="173" w:name="_Toc312677997"/>
      <w:bookmarkStart w:id="174" w:name="_Toc318581164"/>
      <w:bookmarkStart w:id="175" w:name="_Toc304295527"/>
      <w:bookmarkStart w:id="176" w:name="_Toc303539106"/>
      <w:bookmarkStart w:id="177" w:name="_Toc297216155"/>
      <w:bookmarkStart w:id="178" w:name="_Toc297123496"/>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3539123"/>
      <w:bookmarkStart w:id="187" w:name="_Toc297216173"/>
      <w:bookmarkStart w:id="188" w:name="_Toc297123514"/>
      <w:bookmarkStart w:id="189" w:name="_Toc304295541"/>
      <w:bookmarkStart w:id="190" w:name="_Toc300934966"/>
      <w:bookmarkStart w:id="191" w:name="_Toc312678005"/>
      <w:bookmarkStart w:id="192" w:name="_Toc312677479"/>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12677484"/>
      <w:bookmarkStart w:id="194" w:name="_Toc297123516"/>
      <w:bookmarkStart w:id="195" w:name="_Toc304295546"/>
      <w:bookmarkStart w:id="196" w:name="_Toc312678010"/>
      <w:bookmarkStart w:id="197" w:name="_Toc297216175"/>
      <w:bookmarkStart w:id="198" w:name="_Toc303539125"/>
      <w:bookmarkStart w:id="199" w:name="_Toc300934968"/>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2678012"/>
      <w:bookmarkStart w:id="203" w:name="_Toc318581169"/>
      <w:bookmarkStart w:id="204" w:name="_Toc304295548"/>
      <w:bookmarkStart w:id="205" w:name="_Toc300934970"/>
      <w:bookmarkStart w:id="206" w:name="_Toc297216177"/>
      <w:bookmarkStart w:id="207" w:name="_Toc303539127"/>
      <w:bookmarkStart w:id="208" w:name="_Toc29712351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297123519"/>
      <w:bookmarkStart w:id="215" w:name="_Toc312678015"/>
      <w:bookmarkStart w:id="216" w:name="_Toc304295549"/>
      <w:bookmarkStart w:id="217" w:name="_Toc297216178"/>
      <w:bookmarkStart w:id="218" w:name="_Toc300934971"/>
      <w:bookmarkStart w:id="219" w:name="_Toc303539128"/>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12678016"/>
      <w:bookmarkStart w:id="221" w:name="_Toc304295550"/>
      <w:bookmarkStart w:id="222" w:name="_Toc297216179"/>
      <w:bookmarkStart w:id="223" w:name="_Toc300934972"/>
      <w:bookmarkStart w:id="224" w:name="_Toc318581172"/>
      <w:bookmarkStart w:id="225" w:name="_Toc297123520"/>
      <w:bookmarkStart w:id="226" w:name="_Toc303539129"/>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0934973"/>
      <w:bookmarkStart w:id="228" w:name="_Toc312678017"/>
      <w:bookmarkStart w:id="229" w:name="_Toc297123521"/>
      <w:bookmarkStart w:id="230" w:name="_Toc303539130"/>
      <w:bookmarkStart w:id="231" w:name="_Toc304295551"/>
      <w:bookmarkStart w:id="232" w:name="_Toc297216180"/>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347166"/>
      <w:bookmarkStart w:id="237" w:name="_Toc296944506"/>
      <w:bookmarkStart w:id="238" w:name="_Toc312678019"/>
      <w:bookmarkStart w:id="239" w:name="_Toc312677493"/>
      <w:bookmarkStart w:id="240" w:name="_Toc296346668"/>
      <w:bookmarkStart w:id="241" w:name="_Toc297123527"/>
      <w:bookmarkStart w:id="242" w:name="_Toc296890995"/>
      <w:bookmarkStart w:id="243" w:name="_Toc300934979"/>
      <w:bookmarkStart w:id="244" w:name="_Toc296891207"/>
      <w:bookmarkStart w:id="245" w:name="_Toc297120467"/>
      <w:bookmarkStart w:id="246" w:name="_Toc304295556"/>
      <w:bookmarkStart w:id="247" w:name="_Toc296503167"/>
      <w:bookmarkStart w:id="248" w:name="_Toc303539136"/>
      <w:bookmarkStart w:id="249" w:name="_Toc297048353"/>
      <w:bookmarkStart w:id="250" w:name="_Toc292559372"/>
      <w:bookmarkStart w:id="251" w:name="_Toc292559877"/>
      <w:bookmarkStart w:id="252" w:name="_Toc297216186"/>
      <w:bookmarkStart w:id="253" w:name="_Toc280868654"/>
      <w:bookmarkStart w:id="254" w:name="_Toc280868655"/>
      <w:bookmarkStart w:id="255" w:name="_Toc280868656"/>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296944507"/>
      <w:bookmarkStart w:id="260" w:name="_Toc312677494"/>
      <w:bookmarkStart w:id="261" w:name="_Toc318581173"/>
      <w:bookmarkStart w:id="262" w:name="_Toc297216187"/>
      <w:bookmarkStart w:id="263" w:name="_Toc297048354"/>
      <w:bookmarkStart w:id="264" w:name="_Toc300934980"/>
      <w:bookmarkStart w:id="265" w:name="_Toc296503168"/>
      <w:bookmarkStart w:id="266" w:name="_Toc312678020"/>
      <w:bookmarkStart w:id="267" w:name="_Toc296890996"/>
      <w:bookmarkStart w:id="268" w:name="_Toc297123528"/>
      <w:bookmarkStart w:id="269" w:name="_Toc304295557"/>
      <w:bookmarkStart w:id="270" w:name="_Toc296347167"/>
      <w:bookmarkStart w:id="271" w:name="_Toc303539137"/>
      <w:bookmarkStart w:id="272" w:name="_Toc296891208"/>
      <w:bookmarkStart w:id="273" w:name="_Toc297120468"/>
      <w:bookmarkStart w:id="274" w:name="_Toc296346669"/>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0934982"/>
      <w:bookmarkStart w:id="278" w:name="_Toc303539139"/>
      <w:bookmarkStart w:id="279" w:name="_Toc297216192"/>
      <w:bookmarkStart w:id="280" w:name="_Toc304295559"/>
      <w:bookmarkStart w:id="281" w:name="_Toc312677495"/>
      <w:bookmarkStart w:id="282" w:name="_Toc312678021"/>
      <w:bookmarkStart w:id="283" w:name="_Toc297123533"/>
      <w:bookmarkStart w:id="284" w:name="_Toc296891001"/>
      <w:bookmarkStart w:id="285" w:name="_Toc296503173"/>
      <w:bookmarkStart w:id="286" w:name="_Toc267251427"/>
      <w:bookmarkStart w:id="287" w:name="_Toc292559378"/>
      <w:bookmarkStart w:id="288" w:name="_Toc296347172"/>
      <w:bookmarkStart w:id="289" w:name="_Toc292559883"/>
      <w:bookmarkStart w:id="290" w:name="_Toc296346674"/>
      <w:bookmarkStart w:id="291" w:name="_Toc297120473"/>
      <w:bookmarkStart w:id="292" w:name="_Toc296944512"/>
      <w:bookmarkStart w:id="293" w:name="_Toc297048359"/>
      <w:bookmarkStart w:id="294" w:name="_Toc296891213"/>
      <w:bookmarkStart w:id="295" w:name="_Toc267251428"/>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12677496"/>
      <w:bookmarkStart w:id="297" w:name="_Toc300934983"/>
      <w:bookmarkStart w:id="298" w:name="_Toc297123534"/>
      <w:bookmarkStart w:id="299" w:name="_Toc297216193"/>
      <w:bookmarkStart w:id="300" w:name="_Toc312678022"/>
      <w:bookmarkStart w:id="301" w:name="_Toc304295560"/>
      <w:bookmarkStart w:id="302" w:name="_Toc30353914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12678023"/>
      <w:bookmarkStart w:id="304" w:name="_Toc312677497"/>
      <w:bookmarkStart w:id="305" w:name="_Toc300934984"/>
      <w:bookmarkStart w:id="306" w:name="_Toc303539141"/>
      <w:bookmarkStart w:id="307" w:name="_Toc304295561"/>
      <w:bookmarkStart w:id="308" w:name="_Toc297216194"/>
      <w:bookmarkStart w:id="309" w:name="_Toc297123535"/>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297216195"/>
      <w:bookmarkStart w:id="312" w:name="_Toc304295562"/>
      <w:bookmarkStart w:id="313" w:name="_Toc312678024"/>
      <w:bookmarkStart w:id="314" w:name="_Toc300934985"/>
      <w:bookmarkStart w:id="315" w:name="_Toc312677498"/>
      <w:bookmarkStart w:id="316" w:name="_Toc297123536"/>
      <w:bookmarkStart w:id="317" w:name="_Toc303539142"/>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2559903"/>
      <w:bookmarkStart w:id="321" w:name="_Toc296944532"/>
      <w:bookmarkStart w:id="322" w:name="_Toc303539146"/>
      <w:bookmarkStart w:id="323" w:name="_Toc312678025"/>
      <w:bookmarkStart w:id="324" w:name="_Toc300934989"/>
      <w:bookmarkStart w:id="325" w:name="_Toc297216199"/>
      <w:bookmarkStart w:id="326" w:name="_Toc304295566"/>
      <w:bookmarkStart w:id="327" w:name="_Toc296891021"/>
      <w:bookmarkStart w:id="328" w:name="_Toc312677499"/>
      <w:bookmarkStart w:id="329" w:name="_Toc296891233"/>
      <w:bookmarkStart w:id="330" w:name="_Toc292559398"/>
      <w:bookmarkStart w:id="331" w:name="_Toc296346694"/>
      <w:bookmarkStart w:id="332" w:name="_Toc296503193"/>
      <w:bookmarkStart w:id="333" w:name="_Toc296347192"/>
      <w:bookmarkStart w:id="334" w:name="_Toc297120493"/>
      <w:bookmarkStart w:id="335" w:name="_Toc297048379"/>
      <w:bookmarkStart w:id="336" w:name="_Toc297123540"/>
      <w:bookmarkStart w:id="337" w:name="_Toc267251441"/>
      <w:bookmarkStart w:id="338" w:name="_Toc267251437"/>
      <w:bookmarkStart w:id="339" w:name="_Toc267251435"/>
      <w:bookmarkStart w:id="340" w:name="_Toc267251433"/>
      <w:bookmarkStart w:id="341" w:name="_Toc267251439"/>
      <w:bookmarkStart w:id="342" w:name="_Toc267251440"/>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6891234"/>
      <w:bookmarkStart w:id="345" w:name="_Toc296944533"/>
      <w:bookmarkStart w:id="346" w:name="_Toc300934990"/>
      <w:bookmarkStart w:id="347" w:name="_Toc296347193"/>
      <w:bookmarkStart w:id="348" w:name="_Toc297216200"/>
      <w:bookmarkStart w:id="349" w:name="_Toc296503194"/>
      <w:bookmarkStart w:id="350" w:name="_Toc312678026"/>
      <w:bookmarkStart w:id="351" w:name="_Toc297048380"/>
      <w:bookmarkStart w:id="352" w:name="_Toc304295567"/>
      <w:bookmarkStart w:id="353" w:name="_Toc296346695"/>
      <w:bookmarkStart w:id="354" w:name="_Toc297120494"/>
      <w:bookmarkStart w:id="355" w:name="_Toc297123541"/>
      <w:bookmarkStart w:id="356" w:name="_Toc292559904"/>
      <w:bookmarkStart w:id="357" w:name="_Toc303539147"/>
      <w:bookmarkStart w:id="358" w:name="_Toc292559399"/>
      <w:bookmarkStart w:id="359" w:name="_Toc296891022"/>
      <w:bookmarkStart w:id="360" w:name="_Toc312677500"/>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7719"/>
      <w:bookmarkStart w:id="362" w:name="_Toc20812"/>
      <w:bookmarkStart w:id="363" w:name="_Toc3374"/>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2559911"/>
      <w:bookmarkStart w:id="367" w:name="_Toc304295577"/>
      <w:bookmarkStart w:id="368" w:name="_Toc296891241"/>
      <w:bookmarkStart w:id="369" w:name="_Toc297216209"/>
      <w:bookmarkStart w:id="370" w:name="_Toc303539157"/>
      <w:bookmarkStart w:id="371" w:name="_Toc296347200"/>
      <w:bookmarkStart w:id="372" w:name="_Toc296891029"/>
      <w:bookmarkStart w:id="373" w:name="_Toc297048387"/>
      <w:bookmarkStart w:id="374" w:name="_Toc296944540"/>
      <w:bookmarkStart w:id="375" w:name="_Toc297120501"/>
      <w:bookmarkStart w:id="376" w:name="_Toc300935000"/>
      <w:bookmarkStart w:id="377" w:name="_Toc296503201"/>
      <w:bookmarkStart w:id="378" w:name="_Toc312678039"/>
      <w:bookmarkStart w:id="379" w:name="_Toc296346702"/>
      <w:bookmarkStart w:id="380" w:name="_Toc297123550"/>
      <w:bookmarkStart w:id="381" w:name="_Toc292559406"/>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503205"/>
      <w:bookmarkStart w:id="383" w:name="_Toc296891033"/>
      <w:bookmarkStart w:id="384" w:name="_Toc292559410"/>
      <w:bookmarkStart w:id="385" w:name="_Toc296891245"/>
      <w:bookmarkStart w:id="386" w:name="_Toc297048391"/>
      <w:bookmarkStart w:id="387" w:name="_Toc296347204"/>
      <w:bookmarkStart w:id="388" w:name="_Toc297120505"/>
      <w:bookmarkStart w:id="389" w:name="_Toc296944544"/>
      <w:bookmarkStart w:id="390" w:name="_Toc296346706"/>
      <w:bookmarkStart w:id="391" w:name="_Toc292559915"/>
      <w:bookmarkStart w:id="392" w:name="_Toc303539159"/>
      <w:bookmarkStart w:id="393" w:name="_Toc304295579"/>
      <w:bookmarkStart w:id="394" w:name="_Toc312678040"/>
      <w:bookmarkStart w:id="395" w:name="_Toc300935002"/>
      <w:bookmarkStart w:id="396" w:name="_Toc361220573"/>
      <w:bookmarkStart w:id="397" w:name="_Toc297123552"/>
      <w:bookmarkStart w:id="398" w:name="_Toc297216211"/>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6891246"/>
      <w:bookmarkStart w:id="412" w:name="_Toc297120506"/>
      <w:bookmarkStart w:id="413" w:name="_Toc296503206"/>
      <w:bookmarkStart w:id="414" w:name="_Toc296944545"/>
      <w:bookmarkStart w:id="415" w:name="_Toc297048392"/>
      <w:bookmarkStart w:id="416" w:name="_Toc296891034"/>
      <w:bookmarkStart w:id="417" w:name="_Toc296347205"/>
      <w:bookmarkStart w:id="418" w:name="_Toc296346707"/>
      <w:bookmarkStart w:id="419" w:name="_Toc297123553"/>
      <w:bookmarkStart w:id="420" w:name="_Toc303539160"/>
      <w:bookmarkStart w:id="421" w:name="_Toc304295580"/>
      <w:bookmarkStart w:id="422" w:name="_Toc312678041"/>
      <w:bookmarkStart w:id="423" w:name="_Toc297216212"/>
      <w:bookmarkStart w:id="424" w:name="_Toc30093500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3539161"/>
      <w:bookmarkStart w:id="430" w:name="_Toc312678042"/>
      <w:bookmarkStart w:id="431" w:name="_Toc304295581"/>
      <w:bookmarkStart w:id="432" w:name="_Toc300935004"/>
      <w:bookmarkStart w:id="433" w:name="_Toc297216213"/>
      <w:bookmarkStart w:id="434" w:name="_Toc297123554"/>
      <w:bookmarkStart w:id="435" w:name="_Toc296346708"/>
      <w:bookmarkStart w:id="436" w:name="_Toc297120507"/>
      <w:bookmarkStart w:id="437" w:name="_Toc296944546"/>
      <w:bookmarkStart w:id="438" w:name="_Toc296891035"/>
      <w:bookmarkStart w:id="439" w:name="_Toc296891247"/>
      <w:bookmarkStart w:id="440" w:name="_Toc292559412"/>
      <w:bookmarkStart w:id="441" w:name="_Toc297048393"/>
      <w:bookmarkStart w:id="442" w:name="_Toc296347206"/>
      <w:bookmarkStart w:id="443" w:name="_Toc292559917"/>
      <w:bookmarkStart w:id="444" w:name="_Toc29650320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2559416"/>
      <w:bookmarkStart w:id="454" w:name="_Toc297120511"/>
      <w:bookmarkStart w:id="455" w:name="_Toc296347210"/>
      <w:bookmarkStart w:id="456" w:name="_Toc297048397"/>
      <w:bookmarkStart w:id="457" w:name="_Toc296891251"/>
      <w:bookmarkStart w:id="458" w:name="_Toc296503211"/>
      <w:bookmarkStart w:id="459" w:name="_Toc296346712"/>
      <w:bookmarkStart w:id="460" w:name="_Toc296891039"/>
      <w:bookmarkStart w:id="461" w:name="_Toc296944550"/>
      <w:bookmarkStart w:id="462" w:name="_Toc297216215"/>
      <w:bookmarkStart w:id="463" w:name="_Toc300935006"/>
      <w:bookmarkStart w:id="464" w:name="_Toc303539163"/>
      <w:bookmarkStart w:id="465" w:name="_Toc292559921"/>
      <w:bookmarkStart w:id="466" w:name="_Toc297123556"/>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同签订后施工进场7天内支付工程合同总价的40%作为预付款，工程通过中期验收合格后支付到合同价款的60%，全部工程竣工验收合格并交付发包人正常使用且结算资料送审后7日内，发包人收到承包人开具的正规发票（承包人缴纳合同总价1.5%的质量保证金）后，向承包人支付至合同价的100%（同时无息退还履约保证金），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2559424"/>
      <w:bookmarkStart w:id="472" w:name="_Toc297048405"/>
      <w:bookmarkStart w:id="473" w:name="_Toc296944558"/>
      <w:bookmarkStart w:id="474" w:name="_Toc304295593"/>
      <w:bookmarkStart w:id="475" w:name="_Toc312678053"/>
      <w:bookmarkStart w:id="476" w:name="_Toc297216223"/>
      <w:bookmarkStart w:id="477" w:name="_Toc292559929"/>
      <w:bookmarkStart w:id="478" w:name="_Toc296346720"/>
      <w:bookmarkStart w:id="479" w:name="_Toc296891047"/>
      <w:bookmarkStart w:id="480" w:name="_Toc300935015"/>
      <w:bookmarkStart w:id="481" w:name="_Toc297123564"/>
      <w:bookmarkStart w:id="482" w:name="_Toc296891259"/>
      <w:bookmarkStart w:id="483" w:name="_Toc297120519"/>
      <w:bookmarkStart w:id="484" w:name="_Toc296503219"/>
      <w:bookmarkStart w:id="485" w:name="_Toc303539172"/>
      <w:bookmarkStart w:id="486" w:name="_Toc296347218"/>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120523"/>
      <w:bookmarkStart w:id="490" w:name="_Toc296891051"/>
      <w:bookmarkStart w:id="491" w:name="_Toc297048409"/>
      <w:bookmarkStart w:id="492" w:name="_Toc297123565"/>
      <w:bookmarkStart w:id="493" w:name="_Toc297216224"/>
      <w:bookmarkStart w:id="494" w:name="_Toc303539173"/>
      <w:bookmarkStart w:id="495" w:name="_Toc296891263"/>
      <w:bookmarkStart w:id="496" w:name="_Toc312678056"/>
      <w:bookmarkStart w:id="497" w:name="_Toc304295596"/>
      <w:bookmarkStart w:id="498" w:name="_Toc300935016"/>
      <w:bookmarkStart w:id="499" w:name="_Toc296347222"/>
      <w:bookmarkStart w:id="500" w:name="_Toc292559428"/>
      <w:bookmarkStart w:id="501" w:name="_Toc296346724"/>
      <w:bookmarkStart w:id="502" w:name="_Toc296503223"/>
      <w:bookmarkStart w:id="503" w:name="_Toc296944562"/>
      <w:bookmarkStart w:id="504" w:name="_Toc292559933"/>
      <w:bookmarkStart w:id="505" w:name="_Toc267251472"/>
      <w:bookmarkStart w:id="506" w:name="_Toc267251471"/>
      <w:bookmarkStart w:id="507" w:name="_Toc267251473"/>
      <w:bookmarkStart w:id="508" w:name="_Toc267251475"/>
      <w:bookmarkStart w:id="509" w:name="_Toc267251470"/>
      <w:bookmarkStart w:id="510" w:name="_Toc267251476"/>
      <w:bookmarkStart w:id="511" w:name="_Toc267251474"/>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9"/>
      <w:bookmarkStart w:id="533" w:name="_Toc267251490"/>
      <w:bookmarkStart w:id="534" w:name="_Toc267251488"/>
      <w:bookmarkStart w:id="535" w:name="_Toc267251486"/>
      <w:bookmarkStart w:id="536" w:name="_Toc267251491"/>
      <w:bookmarkStart w:id="537" w:name="_Toc267251493"/>
      <w:bookmarkStart w:id="538" w:name="_Toc267251497"/>
      <w:bookmarkStart w:id="539" w:name="_Toc267251502"/>
      <w:bookmarkStart w:id="540" w:name="_Toc267251498"/>
      <w:bookmarkStart w:id="541" w:name="_Toc267251501"/>
      <w:bookmarkStart w:id="542" w:name="_Toc267251495"/>
      <w:bookmarkStart w:id="543" w:name="_Toc267251499"/>
      <w:bookmarkStart w:id="544" w:name="_Toc267251503"/>
      <w:bookmarkStart w:id="545" w:name="_Toc267251496"/>
      <w:bookmarkStart w:id="546" w:name="_Toc267251492"/>
      <w:bookmarkStart w:id="547" w:name="_Toc267251494"/>
      <w:bookmarkStart w:id="548" w:name="_Toc267251506"/>
      <w:bookmarkStart w:id="549" w:name="_Toc267251504"/>
      <w:bookmarkStart w:id="550" w:name="_Toc267251507"/>
      <w:bookmarkStart w:id="551" w:name="_Toc267251508"/>
      <w:bookmarkStart w:id="552" w:name="_Toc267251509"/>
      <w:bookmarkStart w:id="553" w:name="_Toc267251514"/>
      <w:bookmarkStart w:id="554" w:name="_Toc267251513"/>
      <w:bookmarkStart w:id="555" w:name="_Toc267251510"/>
      <w:bookmarkStart w:id="556" w:name="_Toc267251515"/>
      <w:bookmarkStart w:id="557" w:name="_Toc267251511"/>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211745566"/>
      <w:bookmarkStart w:id="591" w:name="_Toc82873317"/>
      <w:bookmarkStart w:id="592" w:name="_Toc82338234"/>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4557553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36683579"/>
      <w:bookmarkStart w:id="599" w:name="_Toc34557553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45575540"/>
      <w:bookmarkStart w:id="602" w:name="_Toc336683580"/>
      <w:bookmarkStart w:id="603" w:name="_Toc396297235"/>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18251"/>
            <w:bookmarkStart w:id="605" w:name="_Toc9328"/>
            <w:bookmarkStart w:id="606" w:name="_Toc469473461"/>
            <w:bookmarkStart w:id="607" w:name="_Toc37774582"/>
            <w:bookmarkStart w:id="608" w:name="_Toc37774550"/>
            <w:bookmarkStart w:id="609" w:name="_Toc336683576"/>
            <w:bookmarkStart w:id="610" w:name="_Toc345575535"/>
            <w:bookmarkStart w:id="611" w:name="_Toc39629723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6403"/>
            <w:bookmarkStart w:id="613" w:name="_Toc37774583"/>
            <w:bookmarkStart w:id="614" w:name="_Toc37774551"/>
            <w:bookmarkStart w:id="615" w:name="_Toc8476"/>
            <w:bookmarkStart w:id="616" w:name="_Toc469473462"/>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03030576"/>
      <w:bookmarkStart w:id="620" w:name="_Toc335138374"/>
      <w:bookmarkStart w:id="621" w:name="_Toc184635147"/>
      <w:bookmarkStart w:id="622" w:name="_Toc230930642"/>
      <w:bookmarkStart w:id="623" w:name="_Toc396297239"/>
      <w:bookmarkStart w:id="624" w:name="_Toc345575549"/>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03030577"/>
      <w:bookmarkStart w:id="626" w:name="_Toc230930643"/>
      <w:bookmarkStart w:id="627" w:name="_Toc335138375"/>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08484561"/>
      <w:bookmarkStart w:id="629" w:name="_Toc335138376"/>
      <w:bookmarkStart w:id="630" w:name="_Toc179801514"/>
      <w:bookmarkStart w:id="631" w:name="_Toc204944488"/>
      <w:bookmarkStart w:id="632" w:name="_Toc303030578"/>
      <w:bookmarkStart w:id="633" w:name="_Toc179623472"/>
      <w:bookmarkStart w:id="634" w:name="_Toc191897610"/>
      <w:bookmarkStart w:id="635" w:name="_Toc208051215"/>
      <w:bookmarkStart w:id="636" w:name="_Toc227658251"/>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611"/>
      <w:bookmarkStart w:id="638" w:name="_Toc208484562"/>
      <w:bookmarkStart w:id="639" w:name="_Toc191897470"/>
      <w:bookmarkStart w:id="640" w:name="_Toc204944489"/>
      <w:bookmarkStart w:id="641" w:name="_Toc208051216"/>
      <w:bookmarkStart w:id="642" w:name="_Toc227658252"/>
      <w:bookmarkStart w:id="643" w:name="_Toc179801515"/>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03030579"/>
      <w:bookmarkStart w:id="645" w:name="_Toc179801516"/>
      <w:bookmarkStart w:id="646" w:name="_Toc227658253"/>
      <w:bookmarkStart w:id="647" w:name="_Toc191897612"/>
      <w:bookmarkStart w:id="648" w:name="_Toc335138377"/>
      <w:bookmarkStart w:id="649" w:name="_Toc208484563"/>
      <w:bookmarkStart w:id="650" w:name="_Toc204944490"/>
      <w:bookmarkStart w:id="651" w:name="_Toc208051217"/>
      <w:bookmarkStart w:id="652" w:name="_Toc179623474"/>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245088215"/>
      <w:bookmarkStart w:id="654" w:name="_Toc396297240"/>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杭州电子科技大学文一校区电教楼改造工程，项目编号：GSZB-202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297115119"/>
      <w:bookmarkStart w:id="657" w:name="_Toc42511944"/>
      <w:bookmarkStart w:id="658" w:name="_Toc16054"/>
      <w:bookmarkStart w:id="659" w:name="_Toc4902"/>
      <w:bookmarkStart w:id="660" w:name="_Toc359357397"/>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6086"/>
      <w:bookmarkStart w:id="662" w:name="_Toc42511945"/>
      <w:bookmarkStart w:id="663" w:name="_Toc359357398"/>
      <w:bookmarkStart w:id="664" w:name="_Toc12018"/>
      <w:bookmarkStart w:id="665" w:name="_Toc297115120"/>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25747"/>
      <w:bookmarkStart w:id="667" w:name="_Toc42511946"/>
      <w:bookmarkStart w:id="668" w:name="_Toc18537"/>
      <w:bookmarkStart w:id="669" w:name="_Toc297115123"/>
      <w:bookmarkStart w:id="670" w:name="_Toc359357399"/>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3563"/>
      <w:bookmarkStart w:id="672" w:name="_Toc19557"/>
      <w:bookmarkStart w:id="673" w:name="_Toc42511947"/>
      <w:bookmarkStart w:id="674" w:name="_Toc359357400"/>
      <w:bookmarkStart w:id="675" w:name="_Toc297115126"/>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26555"/>
      <w:bookmarkStart w:id="677" w:name="_Toc1496"/>
      <w:bookmarkStart w:id="678" w:name="_Toc42511948"/>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F90CF7"/>
    <w:rsid w:val="07323EE6"/>
    <w:rsid w:val="07F76EC8"/>
    <w:rsid w:val="08836343"/>
    <w:rsid w:val="08A71E54"/>
    <w:rsid w:val="090E574B"/>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4E7B6D"/>
    <w:rsid w:val="0D622445"/>
    <w:rsid w:val="0D774282"/>
    <w:rsid w:val="0DA955D2"/>
    <w:rsid w:val="0DBE2B84"/>
    <w:rsid w:val="0DF11BB1"/>
    <w:rsid w:val="0ECD7420"/>
    <w:rsid w:val="0EE27DCA"/>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C177904"/>
    <w:rsid w:val="1C352FCB"/>
    <w:rsid w:val="1C3B34B2"/>
    <w:rsid w:val="1C5B70C4"/>
    <w:rsid w:val="1CF90C1E"/>
    <w:rsid w:val="1CF94291"/>
    <w:rsid w:val="1DE5056E"/>
    <w:rsid w:val="1DEC17C4"/>
    <w:rsid w:val="1DFD78BA"/>
    <w:rsid w:val="1E086C80"/>
    <w:rsid w:val="1E131E61"/>
    <w:rsid w:val="1EB03C21"/>
    <w:rsid w:val="1F3A60D0"/>
    <w:rsid w:val="1F8A401D"/>
    <w:rsid w:val="1FA75E40"/>
    <w:rsid w:val="20264887"/>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F31F8"/>
    <w:rsid w:val="24700784"/>
    <w:rsid w:val="2515505F"/>
    <w:rsid w:val="25272E58"/>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A924C61"/>
    <w:rsid w:val="2B177920"/>
    <w:rsid w:val="2BF35C97"/>
    <w:rsid w:val="2DF63E32"/>
    <w:rsid w:val="2E161CB7"/>
    <w:rsid w:val="2E6D796B"/>
    <w:rsid w:val="2ECA015F"/>
    <w:rsid w:val="2EE23D15"/>
    <w:rsid w:val="2EFF329C"/>
    <w:rsid w:val="2F194F76"/>
    <w:rsid w:val="2FA87325"/>
    <w:rsid w:val="2FB046D6"/>
    <w:rsid w:val="300E7DC0"/>
    <w:rsid w:val="306679B3"/>
    <w:rsid w:val="306F3677"/>
    <w:rsid w:val="30BB65FF"/>
    <w:rsid w:val="31437779"/>
    <w:rsid w:val="31B00C88"/>
    <w:rsid w:val="31B5007E"/>
    <w:rsid w:val="31CA178A"/>
    <w:rsid w:val="329A70A5"/>
    <w:rsid w:val="32C5726F"/>
    <w:rsid w:val="330202DC"/>
    <w:rsid w:val="333B6759"/>
    <w:rsid w:val="337B6B4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707C66"/>
    <w:rsid w:val="39E63EDB"/>
    <w:rsid w:val="3A214572"/>
    <w:rsid w:val="3A780F78"/>
    <w:rsid w:val="3AAB05DD"/>
    <w:rsid w:val="3B713841"/>
    <w:rsid w:val="3BD01B51"/>
    <w:rsid w:val="3BE32154"/>
    <w:rsid w:val="3C125C62"/>
    <w:rsid w:val="3C722543"/>
    <w:rsid w:val="3CE905C4"/>
    <w:rsid w:val="3D5B45F5"/>
    <w:rsid w:val="3E5E3CBA"/>
    <w:rsid w:val="3E79238D"/>
    <w:rsid w:val="3E9926C7"/>
    <w:rsid w:val="3F0A767C"/>
    <w:rsid w:val="3F17151A"/>
    <w:rsid w:val="40050A98"/>
    <w:rsid w:val="40104987"/>
    <w:rsid w:val="40597E48"/>
    <w:rsid w:val="405C6E6C"/>
    <w:rsid w:val="40A72C8B"/>
    <w:rsid w:val="40ED3FFE"/>
    <w:rsid w:val="41181B82"/>
    <w:rsid w:val="412D5724"/>
    <w:rsid w:val="415E375B"/>
    <w:rsid w:val="417A7107"/>
    <w:rsid w:val="41994A53"/>
    <w:rsid w:val="41A2625C"/>
    <w:rsid w:val="42B131A0"/>
    <w:rsid w:val="42C27EFF"/>
    <w:rsid w:val="43352C40"/>
    <w:rsid w:val="4391514A"/>
    <w:rsid w:val="445A7D27"/>
    <w:rsid w:val="44C23C6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A41796"/>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9F720E"/>
    <w:rsid w:val="62B400A6"/>
    <w:rsid w:val="62B57ADC"/>
    <w:rsid w:val="632629AA"/>
    <w:rsid w:val="63BB7FB6"/>
    <w:rsid w:val="63FE2002"/>
    <w:rsid w:val="652324CF"/>
    <w:rsid w:val="653D6DE7"/>
    <w:rsid w:val="656E056D"/>
    <w:rsid w:val="668559B9"/>
    <w:rsid w:val="66CD0329"/>
    <w:rsid w:val="66E2041B"/>
    <w:rsid w:val="66E51A61"/>
    <w:rsid w:val="66FE7402"/>
    <w:rsid w:val="670342D9"/>
    <w:rsid w:val="68252525"/>
    <w:rsid w:val="685E7AF2"/>
    <w:rsid w:val="68912C31"/>
    <w:rsid w:val="6A0D243B"/>
    <w:rsid w:val="6B0A2483"/>
    <w:rsid w:val="6BA01F86"/>
    <w:rsid w:val="6C0A7810"/>
    <w:rsid w:val="6C6E76C3"/>
    <w:rsid w:val="6C793F1B"/>
    <w:rsid w:val="6C8A4F36"/>
    <w:rsid w:val="6CB25349"/>
    <w:rsid w:val="6D15540B"/>
    <w:rsid w:val="6DF75649"/>
    <w:rsid w:val="6FAC5314"/>
    <w:rsid w:val="6FC211D5"/>
    <w:rsid w:val="6FD5707E"/>
    <w:rsid w:val="700368CC"/>
    <w:rsid w:val="70E74E42"/>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59981</Words>
  <Characters>65723</Characters>
  <Lines>449</Lines>
  <Paragraphs>126</Paragraphs>
  <TotalTime>45</TotalTime>
  <ScaleCrop>false</ScaleCrop>
  <LinksUpToDate>false</LinksUpToDate>
  <CharactersWithSpaces>71686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2023-07-17T09:47:23Z</dcterms:modified>
  <dc:title>杭州电子科技大学文一校区电教楼改造工程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