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6"/>
        <w:tblW w:w="847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1695"/>
        <w:gridCol w:w="1725"/>
        <w:gridCol w:w="510"/>
        <w:gridCol w:w="1080"/>
        <w:gridCol w:w="1050"/>
        <w:gridCol w:w="19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476" w:type="dxa"/>
            <w:gridSpan w:val="7"/>
          </w:tcPr>
          <w:p>
            <w:pPr>
              <w:rPr>
                <w:rFonts w:hint="eastAsia"/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采购人的名称地址联系方式：</w:t>
            </w:r>
          </w:p>
          <w:p>
            <w:pPr>
              <w:rPr>
                <w:rFonts w:hint="eastAsia"/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学校：杭州电子科技大学</w:t>
            </w:r>
            <w:r>
              <w:rPr>
                <w:rFonts w:hint="eastAsia"/>
                <w:sz w:val="21"/>
                <w:szCs w:val="21"/>
                <w:highlight w:val="none"/>
              </w:rPr>
              <w:t xml:space="preserve"> </w:t>
            </w:r>
          </w:p>
          <w:p>
            <w:pPr>
              <w:tabs>
                <w:tab w:val="left" w:pos="435"/>
              </w:tabs>
              <w:spacing w:line="288" w:lineRule="auto"/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地址：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浙江省杭州市江干区白杨街道2号大街1158号</w:t>
            </w:r>
          </w:p>
          <w:p>
            <w:pPr>
              <w:tabs>
                <w:tab w:val="left" w:pos="4716"/>
              </w:tabs>
              <w:rPr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联系人：崔老师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0571-86878697</w:t>
            </w:r>
            <w:r>
              <w:rPr>
                <w:rFonts w:hint="eastAsia" w:ascii="宋体" w:hAnsi="宋体"/>
                <w:spacing w:val="-6"/>
                <w:sz w:val="21"/>
                <w:szCs w:val="21"/>
                <w:lang w:eastAsia="zh-CN"/>
              </w:rPr>
              <w:tab/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51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cs="Arial"/>
                <w:color w:val="000000"/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</w:rPr>
              <w:t>标项</w:t>
            </w:r>
          </w:p>
        </w:tc>
        <w:tc>
          <w:tcPr>
            <w:tcW w:w="169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cs="Arial"/>
                <w:color w:val="000000"/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</w:rPr>
              <w:t>中标或者成交供应商名称、地址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51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lang w:eastAsia="zh-CN"/>
              </w:rPr>
              <w:t>投标报价</w:t>
            </w:r>
            <w:r>
              <w:rPr>
                <w:rFonts w:hint="eastAsia" w:cs="Arial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105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</w:rPr>
              <w:t>服务</w:t>
            </w:r>
          </w:p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lang w:eastAsia="zh-CN"/>
              </w:rPr>
              <w:t>时间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cs="Arial" w:eastAsia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lang w:eastAsia="zh-CN"/>
              </w:rPr>
              <w:t>服务费及收费标准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51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一</w:t>
            </w:r>
          </w:p>
        </w:tc>
        <w:tc>
          <w:tcPr>
            <w:tcW w:w="169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中国直升机设计研究所</w:t>
            </w:r>
          </w:p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地址：江西省景德镇市航空路6-8号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软件自适应建模试验与分析</w:t>
            </w:r>
          </w:p>
        </w:tc>
        <w:tc>
          <w:tcPr>
            <w:tcW w:w="51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770000</w:t>
            </w:r>
          </w:p>
        </w:tc>
        <w:tc>
          <w:tcPr>
            <w:tcW w:w="1050" w:type="dxa"/>
            <w:vAlign w:val="center"/>
          </w:tcPr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eastAsia="zh-CN"/>
              </w:rPr>
              <w:t>2018年10月30日前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8085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元</w:t>
            </w:r>
            <w:r>
              <w:rPr>
                <w:rFonts w:hint="eastAsia"/>
                <w:sz w:val="21"/>
                <w:szCs w:val="21"/>
                <w:highlight w:val="none"/>
              </w:rPr>
              <w:t>（按成交金额的1.05%计）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</w:trPr>
        <w:tc>
          <w:tcPr>
            <w:tcW w:w="51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二</w:t>
            </w:r>
          </w:p>
        </w:tc>
        <w:tc>
          <w:tcPr>
            <w:tcW w:w="1695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中国直升机设计研究所</w:t>
            </w:r>
          </w:p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地址：江西省景德镇市航空路6-8号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系统可靠性评估试验与分析</w:t>
            </w:r>
          </w:p>
        </w:tc>
        <w:tc>
          <w:tcPr>
            <w:tcW w:w="51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val="en-US" w:eastAsia="zh-CN"/>
              </w:rPr>
              <w:t>530000</w:t>
            </w:r>
          </w:p>
        </w:tc>
        <w:tc>
          <w:tcPr>
            <w:tcW w:w="1050" w:type="dxa"/>
            <w:vAlign w:val="center"/>
          </w:tcPr>
          <w:p>
            <w:pPr>
              <w:rPr>
                <w:rFonts w:hint="eastAsia" w:cs="Arial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Arial"/>
                <w:color w:val="000000"/>
                <w:sz w:val="21"/>
                <w:szCs w:val="21"/>
                <w:highlight w:val="none"/>
                <w:lang w:eastAsia="zh-CN"/>
              </w:rPr>
              <w:t>2018年10月30日前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5565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元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highlight w:val="none"/>
              </w:rPr>
              <w:t>（按成交金额的1.05%计）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1350118"/>
    <w:rsid w:val="075779B1"/>
    <w:rsid w:val="090162B6"/>
    <w:rsid w:val="0F5A474C"/>
    <w:rsid w:val="0F920B6D"/>
    <w:rsid w:val="14651C42"/>
    <w:rsid w:val="1D3C18CB"/>
    <w:rsid w:val="1FED6195"/>
    <w:rsid w:val="21826474"/>
    <w:rsid w:val="2956075C"/>
    <w:rsid w:val="29801399"/>
    <w:rsid w:val="2F181810"/>
    <w:rsid w:val="30B717D2"/>
    <w:rsid w:val="30F03877"/>
    <w:rsid w:val="31A02534"/>
    <w:rsid w:val="37770EAB"/>
    <w:rsid w:val="3AF22DBA"/>
    <w:rsid w:val="3C9F059C"/>
    <w:rsid w:val="3E605FB4"/>
    <w:rsid w:val="3F90197F"/>
    <w:rsid w:val="45595B57"/>
    <w:rsid w:val="45725027"/>
    <w:rsid w:val="46AF65E4"/>
    <w:rsid w:val="499A5883"/>
    <w:rsid w:val="4A736D78"/>
    <w:rsid w:val="4A9D75DB"/>
    <w:rsid w:val="512C5B4A"/>
    <w:rsid w:val="51671B6E"/>
    <w:rsid w:val="56E52EE9"/>
    <w:rsid w:val="58713B4D"/>
    <w:rsid w:val="59797F78"/>
    <w:rsid w:val="5A1E08DC"/>
    <w:rsid w:val="5C1B381B"/>
    <w:rsid w:val="60AE038F"/>
    <w:rsid w:val="61396893"/>
    <w:rsid w:val="6322302D"/>
    <w:rsid w:val="63C8700C"/>
    <w:rsid w:val="666F4005"/>
    <w:rsid w:val="66CF3C9C"/>
    <w:rsid w:val="69144B7C"/>
    <w:rsid w:val="69BC26CD"/>
    <w:rsid w:val="6B264717"/>
    <w:rsid w:val="6C8043B7"/>
    <w:rsid w:val="6D4142DA"/>
    <w:rsid w:val="6E6E7250"/>
    <w:rsid w:val="6E9A164B"/>
    <w:rsid w:val="6EB54CF4"/>
    <w:rsid w:val="6ED12F8E"/>
    <w:rsid w:val="73750718"/>
    <w:rsid w:val="73C47464"/>
    <w:rsid w:val="751A2E99"/>
    <w:rsid w:val="75234266"/>
    <w:rsid w:val="770C067F"/>
    <w:rsid w:val="78CE74C5"/>
    <w:rsid w:val="79851305"/>
    <w:rsid w:val="7A3A23D0"/>
    <w:rsid w:val="7D193597"/>
    <w:rsid w:val="7E0373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ScaleCrop>false</ScaleCrop>
  <LinksUpToDate>false</LinksUpToDate>
  <CharactersWithSpaces>182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lenovo</cp:lastModifiedBy>
  <dcterms:modified xsi:type="dcterms:W3CDTF">2018-06-13T08:07:18Z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